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69F0F" w14:textId="77777777" w:rsidR="00AC0F26" w:rsidRPr="00B340BD" w:rsidRDefault="00291541" w:rsidP="007E62EE">
      <w:pPr>
        <w:tabs>
          <w:tab w:val="left" w:pos="7920"/>
          <w:tab w:val="right" w:pos="9298"/>
        </w:tabs>
        <w:spacing w:after="0"/>
        <w:jc w:val="center"/>
        <w:rPr>
          <w:rFonts w:ascii="Verdana" w:hAnsi="Verdana"/>
          <w:b/>
          <w:u w:val="single"/>
        </w:rPr>
      </w:pPr>
      <w:r w:rsidRPr="00B340BD">
        <w:rPr>
          <w:rFonts w:ascii="Verdana" w:hAnsi="Verdana"/>
          <w:b/>
          <w:u w:val="single"/>
        </w:rPr>
        <w:t>OPIS PRZEDMIOTU ZAMÓWIENIA</w:t>
      </w:r>
    </w:p>
    <w:p w14:paraId="1340F34B" w14:textId="77777777" w:rsidR="007C7ABE" w:rsidRPr="00B340BD" w:rsidRDefault="007C7ABE" w:rsidP="007E62EE">
      <w:pPr>
        <w:pStyle w:val="Akapitzlist"/>
        <w:numPr>
          <w:ilvl w:val="0"/>
          <w:numId w:val="1"/>
        </w:numPr>
        <w:spacing w:after="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>Zamawiający</w:t>
      </w:r>
    </w:p>
    <w:p w14:paraId="3DC24CDA" w14:textId="77777777" w:rsidR="00100E65" w:rsidRPr="00B340BD" w:rsidRDefault="00100E65" w:rsidP="0076487E">
      <w:pPr>
        <w:spacing w:after="0"/>
        <w:ind w:firstLine="708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Generalna Dyrekcja Dróg Krajowych i</w:t>
      </w:r>
      <w:r w:rsidR="00BF6FE0" w:rsidRPr="00B340BD">
        <w:rPr>
          <w:rFonts w:ascii="Verdana" w:hAnsi="Verdana"/>
          <w:sz w:val="18"/>
          <w:szCs w:val="18"/>
        </w:rPr>
        <w:t xml:space="preserve"> Autostrad Oddział w Szczecinie</w:t>
      </w:r>
    </w:p>
    <w:p w14:paraId="620B2168" w14:textId="77777777" w:rsidR="00690270" w:rsidRPr="00B340BD" w:rsidRDefault="00BF6FE0" w:rsidP="0076487E">
      <w:pPr>
        <w:spacing w:after="0"/>
        <w:ind w:firstLine="708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al. Bohaterów Warszawy 33, 70-340 Szczecin</w:t>
      </w:r>
    </w:p>
    <w:p w14:paraId="600D874B" w14:textId="77777777" w:rsidR="00141CF8" w:rsidRPr="00B340BD" w:rsidRDefault="00141CF8" w:rsidP="007E62EE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14:paraId="020C3366" w14:textId="77777777" w:rsidR="007C7ABE" w:rsidRPr="00B340BD" w:rsidRDefault="007C7ABE" w:rsidP="007E62EE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>Przedmiot zamówienia</w:t>
      </w:r>
    </w:p>
    <w:p w14:paraId="5CC7C535" w14:textId="0CD436B0" w:rsidR="001A540D" w:rsidRPr="001A540D" w:rsidRDefault="001A540D" w:rsidP="001A540D">
      <w:pPr>
        <w:spacing w:before="120" w:after="120" w:line="240" w:lineRule="auto"/>
        <w:jc w:val="both"/>
        <w:rPr>
          <w:rFonts w:ascii="Verdana" w:eastAsia="Times New Roman" w:hAnsi="Verdana" w:cs="Calibri"/>
          <w:b/>
          <w:bCs/>
          <w:color w:val="0070C0"/>
          <w:sz w:val="18"/>
          <w:szCs w:val="18"/>
          <w:lang w:eastAsia="pl-PL"/>
        </w:rPr>
      </w:pPr>
      <w:r w:rsidRPr="001A540D">
        <w:rPr>
          <w:rFonts w:ascii="Verdana" w:eastAsia="Times New Roman" w:hAnsi="Verdana" w:cs="Calibri"/>
          <w:b/>
          <w:bCs/>
          <w:color w:val="0070C0"/>
          <w:sz w:val="18"/>
          <w:szCs w:val="18"/>
          <w:lang w:eastAsia="pl-PL"/>
        </w:rPr>
        <w:t xml:space="preserve">Okresowa  kontrola stanu technicznego przewodów kominowych spalinowych i wentylacyjnych oraz czyszczenie przewodów kominowych </w:t>
      </w:r>
      <w:r>
        <w:rPr>
          <w:rFonts w:ascii="Verdana" w:eastAsia="Times New Roman" w:hAnsi="Verdana" w:cs="Calibri"/>
          <w:b/>
          <w:bCs/>
          <w:color w:val="0070C0"/>
          <w:sz w:val="18"/>
          <w:szCs w:val="18"/>
          <w:lang w:eastAsia="pl-PL"/>
        </w:rPr>
        <w:br/>
      </w:r>
      <w:r w:rsidRPr="001A540D">
        <w:rPr>
          <w:rFonts w:ascii="Verdana" w:eastAsia="Times New Roman" w:hAnsi="Verdana" w:cs="Calibri"/>
          <w:b/>
          <w:bCs/>
          <w:color w:val="0070C0"/>
          <w:sz w:val="18"/>
          <w:szCs w:val="18"/>
          <w:lang w:eastAsia="pl-PL"/>
        </w:rPr>
        <w:t>w budynkach administrowanych przez GDDKiA Oddział w Szczecinie</w:t>
      </w:r>
    </w:p>
    <w:p w14:paraId="44791AE5" w14:textId="77777777" w:rsidR="002F4F9E" w:rsidRPr="00B340BD" w:rsidRDefault="002F4F9E" w:rsidP="007E62EE">
      <w:pPr>
        <w:spacing w:after="0"/>
        <w:ind w:left="708" w:firstLine="12"/>
        <w:jc w:val="both"/>
        <w:rPr>
          <w:rFonts w:ascii="Verdana" w:hAnsi="Verdana"/>
          <w:sz w:val="18"/>
          <w:szCs w:val="18"/>
        </w:rPr>
      </w:pPr>
    </w:p>
    <w:p w14:paraId="75098BDE" w14:textId="77777777" w:rsidR="004E3C74" w:rsidRPr="00B340BD" w:rsidRDefault="004E3C74" w:rsidP="004E3C74">
      <w:pPr>
        <w:pStyle w:val="Akapitzlist"/>
        <w:numPr>
          <w:ilvl w:val="0"/>
          <w:numId w:val="12"/>
        </w:numPr>
        <w:spacing w:after="0"/>
        <w:ind w:left="709" w:hanging="709"/>
        <w:jc w:val="both"/>
        <w:rPr>
          <w:rFonts w:ascii="Verdana" w:hAnsi="Verdana"/>
          <w:b/>
          <w:sz w:val="20"/>
          <w:szCs w:val="20"/>
        </w:rPr>
      </w:pPr>
      <w:r w:rsidRPr="00B340BD">
        <w:rPr>
          <w:rFonts w:ascii="Verdana" w:hAnsi="Verdana"/>
          <w:b/>
          <w:sz w:val="20"/>
          <w:szCs w:val="20"/>
        </w:rPr>
        <w:t>Zakres zamówienia</w:t>
      </w:r>
    </w:p>
    <w:p w14:paraId="0A47CB33" w14:textId="77777777" w:rsidR="004E3C74" w:rsidRPr="00B340BD" w:rsidRDefault="004E3C74" w:rsidP="004E3C74">
      <w:pPr>
        <w:numPr>
          <w:ilvl w:val="0"/>
          <w:numId w:val="16"/>
        </w:numPr>
        <w:suppressAutoHyphens/>
        <w:spacing w:after="0" w:line="240" w:lineRule="auto"/>
        <w:ind w:left="709"/>
        <w:jc w:val="both"/>
        <w:rPr>
          <w:rFonts w:ascii="Verdana" w:hAnsi="Verdana"/>
          <w:bCs/>
          <w:sz w:val="18"/>
          <w:szCs w:val="18"/>
        </w:rPr>
      </w:pPr>
      <w:r w:rsidRPr="00B340BD">
        <w:rPr>
          <w:rFonts w:ascii="Verdana" w:hAnsi="Verdana"/>
          <w:bCs/>
          <w:sz w:val="18"/>
          <w:szCs w:val="18"/>
        </w:rPr>
        <w:t>okresową kontrolę stanu technicznego przewodów kominowych: dymowych, spalinowych i wentylacyjnych, z wykonaniem opinii z wyników przeprowadzonych oględzin</w:t>
      </w:r>
      <w:r w:rsidR="004D3C20" w:rsidRPr="00B340BD">
        <w:rPr>
          <w:rFonts w:ascii="Verdana" w:hAnsi="Verdana"/>
          <w:bCs/>
          <w:sz w:val="18"/>
          <w:szCs w:val="18"/>
        </w:rPr>
        <w:t xml:space="preserve">, </w:t>
      </w:r>
      <w:r w:rsidRPr="00B340BD">
        <w:rPr>
          <w:rFonts w:ascii="Verdana" w:hAnsi="Verdana"/>
          <w:bCs/>
          <w:sz w:val="18"/>
          <w:szCs w:val="18"/>
        </w:rPr>
        <w:t>zgodnie z art. 62 ust. 1.c Ustawy z dnia 7 lipca 1994r. Prawo Budowlane</w:t>
      </w:r>
      <w:r w:rsidR="00322CDD">
        <w:rPr>
          <w:rFonts w:ascii="Verdana" w:hAnsi="Verdana"/>
          <w:bCs/>
          <w:sz w:val="18"/>
          <w:szCs w:val="18"/>
        </w:rPr>
        <w:t xml:space="preserve"> oraz</w:t>
      </w:r>
      <w:r w:rsidR="00971957">
        <w:rPr>
          <w:rFonts w:ascii="Verdana" w:hAnsi="Verdana"/>
          <w:bCs/>
          <w:sz w:val="18"/>
          <w:szCs w:val="18"/>
        </w:rPr>
        <w:t xml:space="preserve"> czyszczenie</w:t>
      </w:r>
      <w:r w:rsidR="00322CDD">
        <w:rPr>
          <w:rFonts w:ascii="Verdana" w:hAnsi="Verdana"/>
          <w:bCs/>
          <w:sz w:val="18"/>
          <w:szCs w:val="18"/>
        </w:rPr>
        <w:t xml:space="preserve"> przewodów </w:t>
      </w:r>
      <w:r w:rsidR="00971957">
        <w:rPr>
          <w:rFonts w:ascii="Verdana" w:hAnsi="Verdana"/>
          <w:bCs/>
          <w:sz w:val="18"/>
          <w:szCs w:val="18"/>
        </w:rPr>
        <w:t xml:space="preserve"> </w:t>
      </w:r>
      <w:r w:rsidR="00322CDD">
        <w:rPr>
          <w:rFonts w:ascii="Verdana" w:hAnsi="Verdana"/>
          <w:bCs/>
          <w:sz w:val="18"/>
          <w:szCs w:val="18"/>
        </w:rPr>
        <w:t>wentylacyjnych</w:t>
      </w:r>
      <w:r w:rsidRPr="00B340BD">
        <w:rPr>
          <w:rFonts w:ascii="Verdana" w:hAnsi="Verdana"/>
          <w:bCs/>
          <w:sz w:val="18"/>
          <w:szCs w:val="18"/>
        </w:rPr>
        <w:t>;</w:t>
      </w:r>
    </w:p>
    <w:p w14:paraId="7F4B0744" w14:textId="1133ABF2" w:rsidR="004E3C74" w:rsidRDefault="004E3C74" w:rsidP="004E3C74">
      <w:pPr>
        <w:numPr>
          <w:ilvl w:val="0"/>
          <w:numId w:val="16"/>
        </w:num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Verdana" w:hAnsi="Verdana"/>
          <w:bCs/>
          <w:sz w:val="18"/>
          <w:szCs w:val="18"/>
        </w:rPr>
      </w:pPr>
      <w:r w:rsidRPr="00B340BD">
        <w:rPr>
          <w:rFonts w:ascii="Verdana" w:hAnsi="Verdana"/>
          <w:bCs/>
          <w:sz w:val="18"/>
          <w:szCs w:val="18"/>
        </w:rPr>
        <w:t>usługi czyszczenia przewodów kominowych zgodnie z wiedzą techniczną i obowiązującymi przepisami zawartymi w Rozporządzenia Ministra Spraw Wewnętrznych i Administracji z dnia 7 czerwca 2010r. w sprawie ochrony przeciwpożarowej budynków, innych obiektów budowlanych i terenów oraz przepisami przeciwpożarowymi i przepisami o ochronie środowiska – czyszczenie przewodów spalinowych od paleniska opalanych paliwem gazowym – 2 razy w roku wraz z usuwaniem wszelkich zanieczyszczeń znajdujących się w przewodach</w:t>
      </w:r>
    </w:p>
    <w:p w14:paraId="70C17C9E" w14:textId="77777777" w:rsidR="00A11CFF" w:rsidRPr="00A11CFF" w:rsidRDefault="00A11CFF" w:rsidP="00A11CF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Verdana" w:hAnsi="Verdana"/>
          <w:bCs/>
          <w:sz w:val="18"/>
          <w:szCs w:val="18"/>
        </w:rPr>
      </w:pPr>
    </w:p>
    <w:tbl>
      <w:tblPr>
        <w:tblW w:w="15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2327"/>
        <w:gridCol w:w="1485"/>
        <w:gridCol w:w="1215"/>
        <w:gridCol w:w="1078"/>
        <w:gridCol w:w="1355"/>
        <w:gridCol w:w="1834"/>
        <w:gridCol w:w="1246"/>
        <w:gridCol w:w="1399"/>
        <w:gridCol w:w="1399"/>
        <w:gridCol w:w="1399"/>
      </w:tblGrid>
      <w:tr w:rsidR="00C33A16" w:rsidRPr="00B340BD" w14:paraId="5513D05F" w14:textId="4F6C7717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6AC1D" w14:textId="77777777" w:rsidR="00C33A16" w:rsidRPr="00B340BD" w:rsidRDefault="00C33A16" w:rsidP="00C33A16">
            <w:pPr>
              <w:spacing w:after="0" w:line="240" w:lineRule="auto"/>
              <w:ind w:left="-392" w:firstLine="392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B1F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/>
                <w:bCs/>
                <w:sz w:val="16"/>
                <w:szCs w:val="16"/>
              </w:rPr>
              <w:t>Adres obiektu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9645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/>
                <w:bCs/>
                <w:sz w:val="16"/>
                <w:szCs w:val="16"/>
              </w:rPr>
              <w:t>Rodzaj kotłowni</w:t>
            </w:r>
          </w:p>
        </w:tc>
        <w:tc>
          <w:tcPr>
            <w:tcW w:w="1215" w:type="dxa"/>
            <w:vAlign w:val="center"/>
          </w:tcPr>
          <w:p w14:paraId="56EB310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/>
                <w:bCs/>
                <w:sz w:val="16"/>
                <w:szCs w:val="16"/>
              </w:rPr>
              <w:t>Liczba budynków w obiekcie</w:t>
            </w:r>
          </w:p>
        </w:tc>
        <w:tc>
          <w:tcPr>
            <w:tcW w:w="1078" w:type="dxa"/>
            <w:vAlign w:val="center"/>
          </w:tcPr>
          <w:p w14:paraId="17C3AD3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/>
                <w:bCs/>
                <w:sz w:val="16"/>
                <w:szCs w:val="16"/>
              </w:rPr>
              <w:t>Liczba przewodów spalinowych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8ACC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/>
                <w:bCs/>
                <w:sz w:val="16"/>
                <w:szCs w:val="16"/>
              </w:rPr>
              <w:t>Liczba przewodów went.</w:t>
            </w:r>
          </w:p>
        </w:tc>
        <w:tc>
          <w:tcPr>
            <w:tcW w:w="1834" w:type="dxa"/>
            <w:vAlign w:val="center"/>
          </w:tcPr>
          <w:p w14:paraId="3B696F64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Okresowa kontrola stanu technicznego przewodów spalinowych i wentylacyjnych</w:t>
            </w:r>
            <w:r>
              <w:rPr>
                <w:rFonts w:ascii="Verdana" w:hAnsi="Verdana" w:cs="Arial"/>
                <w:sz w:val="16"/>
                <w:szCs w:val="16"/>
              </w:rPr>
              <w:t>, czyszczenie przewodów wentylacyjnych</w:t>
            </w:r>
          </w:p>
        </w:tc>
        <w:tc>
          <w:tcPr>
            <w:tcW w:w="1246" w:type="dxa"/>
            <w:vAlign w:val="center"/>
          </w:tcPr>
          <w:p w14:paraId="56E3170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Czyszczenie przewodów spalinowych – I termin</w:t>
            </w:r>
          </w:p>
        </w:tc>
        <w:tc>
          <w:tcPr>
            <w:tcW w:w="1399" w:type="dxa"/>
            <w:vAlign w:val="center"/>
          </w:tcPr>
          <w:p w14:paraId="60F7879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 xml:space="preserve">Czyszczenie przewodów spalinowych </w:t>
            </w:r>
          </w:p>
          <w:p w14:paraId="1319851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– II termin - w odstępie 6 miesięcy od terminu I</w:t>
            </w:r>
          </w:p>
        </w:tc>
        <w:tc>
          <w:tcPr>
            <w:tcW w:w="1399" w:type="dxa"/>
            <w:vAlign w:val="center"/>
          </w:tcPr>
          <w:p w14:paraId="1F27385F" w14:textId="238E1692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 xml:space="preserve">Czyszczenie przewodów spalinowych – </w:t>
            </w:r>
            <w:r>
              <w:rPr>
                <w:rFonts w:ascii="Verdana" w:hAnsi="Verdana" w:cs="Arial"/>
                <w:sz w:val="16"/>
                <w:szCs w:val="16"/>
              </w:rPr>
              <w:t>II</w:t>
            </w:r>
            <w:r w:rsidRPr="00B340BD">
              <w:rPr>
                <w:rFonts w:ascii="Verdana" w:hAnsi="Verdana" w:cs="Arial"/>
                <w:sz w:val="16"/>
                <w:szCs w:val="16"/>
              </w:rPr>
              <w:t>I termin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B340BD">
              <w:rPr>
                <w:rFonts w:ascii="Verdana" w:hAnsi="Verdana" w:cs="Arial"/>
                <w:sz w:val="16"/>
                <w:szCs w:val="16"/>
              </w:rPr>
              <w:t>w odstępie 6 miesięcy od terminu I</w:t>
            </w:r>
            <w:r>
              <w:rPr>
                <w:rFonts w:ascii="Verdana" w:hAnsi="Verdana" w:cs="Arial"/>
                <w:sz w:val="16"/>
                <w:szCs w:val="16"/>
              </w:rPr>
              <w:t>I</w:t>
            </w:r>
          </w:p>
        </w:tc>
        <w:tc>
          <w:tcPr>
            <w:tcW w:w="1399" w:type="dxa"/>
            <w:vAlign w:val="center"/>
          </w:tcPr>
          <w:p w14:paraId="7B707E8E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 xml:space="preserve">Czyszczenie przewodów spalinowych </w:t>
            </w:r>
          </w:p>
          <w:p w14:paraId="60C106BC" w14:textId="04826140" w:rsidR="00C33A16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– I</w:t>
            </w:r>
            <w:r>
              <w:rPr>
                <w:rFonts w:ascii="Verdana" w:hAnsi="Verdana" w:cs="Arial"/>
                <w:sz w:val="16"/>
                <w:szCs w:val="16"/>
              </w:rPr>
              <w:t>V</w:t>
            </w:r>
            <w:r w:rsidRPr="00B340BD">
              <w:rPr>
                <w:rFonts w:ascii="Verdana" w:hAnsi="Verdana" w:cs="Arial"/>
                <w:sz w:val="16"/>
                <w:szCs w:val="16"/>
              </w:rPr>
              <w:t xml:space="preserve"> termin </w:t>
            </w:r>
            <w:r>
              <w:rPr>
                <w:rFonts w:ascii="Verdana" w:hAnsi="Verdana" w:cs="Arial"/>
                <w:sz w:val="16"/>
                <w:szCs w:val="16"/>
              </w:rPr>
              <w:t>–</w:t>
            </w:r>
            <w:r w:rsidRPr="00B340B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0F218327" w14:textId="7B3CA634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w odstępie 6 miesięcy od terminu I</w:t>
            </w:r>
            <w:r>
              <w:rPr>
                <w:rFonts w:ascii="Verdana" w:hAnsi="Verdana" w:cs="Arial"/>
                <w:sz w:val="16"/>
                <w:szCs w:val="16"/>
              </w:rPr>
              <w:t>II</w:t>
            </w:r>
          </w:p>
        </w:tc>
      </w:tr>
      <w:tr w:rsidR="00C33A16" w:rsidRPr="00B340BD" w14:paraId="0E18A59D" w14:textId="13B121D3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DA08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36675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Laboratorium Drogowe</w:t>
            </w:r>
          </w:p>
          <w:p w14:paraId="072E5812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 xml:space="preserve">ul. Wiosenna 8 </w:t>
            </w:r>
          </w:p>
          <w:p w14:paraId="17F55B8C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72-008 Skarbimierzyce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5B565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4DCCAB9F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078" w:type="dxa"/>
            <w:vAlign w:val="center"/>
          </w:tcPr>
          <w:p w14:paraId="3FE0DAFD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E8CA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834" w:type="dxa"/>
            <w:vAlign w:val="center"/>
          </w:tcPr>
          <w:p w14:paraId="52184ECB" w14:textId="308FFD73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 oraz ponowna wykonana po 12 mc do 30.05.2026</w:t>
            </w:r>
          </w:p>
        </w:tc>
        <w:tc>
          <w:tcPr>
            <w:tcW w:w="1246" w:type="dxa"/>
            <w:vAlign w:val="center"/>
          </w:tcPr>
          <w:p w14:paraId="0993B18B" w14:textId="22AC78A9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020ED547" w14:textId="37F7E83B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30.11.202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272AF47A" w14:textId="31E7C16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0D6B470A" w14:textId="22F352ED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30.11.202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C33A16" w:rsidRPr="00B340BD" w14:paraId="36E3BC0F" w14:textId="679104A0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40F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64447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 xml:space="preserve">Oddział w Szczecinie </w:t>
            </w:r>
          </w:p>
          <w:p w14:paraId="57B632C1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al. Bohaterów Warszawy 33</w:t>
            </w:r>
          </w:p>
          <w:p w14:paraId="03C60396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70-340 Szczecin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4536D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ogrzewanie z sieci miejskiej</w:t>
            </w:r>
          </w:p>
        </w:tc>
        <w:tc>
          <w:tcPr>
            <w:tcW w:w="1215" w:type="dxa"/>
            <w:vAlign w:val="center"/>
          </w:tcPr>
          <w:p w14:paraId="158176CF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078" w:type="dxa"/>
            <w:vAlign w:val="center"/>
          </w:tcPr>
          <w:p w14:paraId="22B7A07E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4CB93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834" w:type="dxa"/>
          </w:tcPr>
          <w:p w14:paraId="5C52C362" w14:textId="621F8F69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6E1E5F8A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1E44224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170127EF" w14:textId="6BB5D8E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416B5E98" w14:textId="3A4EF6A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33A16" w:rsidRPr="00B340BD" w14:paraId="3CDD8BC5" w14:textId="4F18B958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2631D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13D4F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Ośrodek </w:t>
            </w:r>
            <w:r>
              <w:rPr>
                <w:rFonts w:ascii="Verdana" w:hAnsi="Verdana"/>
                <w:sz w:val="16"/>
                <w:szCs w:val="18"/>
              </w:rPr>
              <w:t>Socjalny</w:t>
            </w:r>
            <w:r w:rsidRPr="00B340BD">
              <w:rPr>
                <w:rFonts w:ascii="Verdana" w:hAnsi="Verdana"/>
                <w:sz w:val="16"/>
                <w:szCs w:val="18"/>
              </w:rPr>
              <w:t xml:space="preserve"> </w:t>
            </w:r>
          </w:p>
          <w:p w14:paraId="7DE9B725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ul. Popiełuszki 1a </w:t>
            </w:r>
          </w:p>
          <w:p w14:paraId="0A23F02B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73-108 Zieleniewo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1607D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2 kominki</w:t>
            </w:r>
          </w:p>
        </w:tc>
        <w:tc>
          <w:tcPr>
            <w:tcW w:w="1215" w:type="dxa"/>
            <w:vAlign w:val="center"/>
          </w:tcPr>
          <w:p w14:paraId="589F5E1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9</w:t>
            </w:r>
          </w:p>
        </w:tc>
        <w:tc>
          <w:tcPr>
            <w:tcW w:w="1078" w:type="dxa"/>
            <w:vAlign w:val="center"/>
          </w:tcPr>
          <w:p w14:paraId="74E9B1E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A0BE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10</w:t>
            </w:r>
          </w:p>
        </w:tc>
        <w:tc>
          <w:tcPr>
            <w:tcW w:w="1834" w:type="dxa"/>
          </w:tcPr>
          <w:p w14:paraId="4D87B732" w14:textId="3F096F4F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6A8BD2ED" w14:textId="36EA299B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1127BF2B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30C0FD21" w14:textId="31DFF402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028B53CB" w14:textId="77A0B6EF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</w:tr>
      <w:tr w:rsidR="00C33A16" w:rsidRPr="00B340BD" w14:paraId="2D4E5D9F" w14:textId="361A38A9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7D26B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lastRenderedPageBreak/>
              <w:t>4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02225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Ośrodek </w:t>
            </w:r>
            <w:r>
              <w:rPr>
                <w:rFonts w:ascii="Verdana" w:hAnsi="Verdana"/>
                <w:sz w:val="16"/>
                <w:szCs w:val="18"/>
              </w:rPr>
              <w:t>Socjalny</w:t>
            </w:r>
          </w:p>
          <w:p w14:paraId="130AC607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M.C. Skłodowskiej 12</w:t>
            </w:r>
          </w:p>
          <w:p w14:paraId="1F5BB331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72-500 Międzyzdroje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61E9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 xml:space="preserve">9 pieców gazowych, </w:t>
            </w:r>
            <w:r w:rsidRPr="00B340BD">
              <w:rPr>
                <w:rFonts w:ascii="Verdana" w:hAnsi="Verdana"/>
                <w:b/>
                <w:sz w:val="16"/>
                <w:szCs w:val="18"/>
                <w:lang w:eastAsia="pl-PL"/>
              </w:rPr>
              <w:t>1 kominek</w:t>
            </w:r>
          </w:p>
        </w:tc>
        <w:tc>
          <w:tcPr>
            <w:tcW w:w="1215" w:type="dxa"/>
            <w:vAlign w:val="center"/>
          </w:tcPr>
          <w:p w14:paraId="4BFF6A4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6</w:t>
            </w:r>
          </w:p>
        </w:tc>
        <w:tc>
          <w:tcPr>
            <w:tcW w:w="1078" w:type="dxa"/>
            <w:vAlign w:val="center"/>
          </w:tcPr>
          <w:p w14:paraId="209C27B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B703E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14</w:t>
            </w:r>
          </w:p>
        </w:tc>
        <w:tc>
          <w:tcPr>
            <w:tcW w:w="1834" w:type="dxa"/>
          </w:tcPr>
          <w:p w14:paraId="48FDC42D" w14:textId="62BFE05F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4A5BE164" w14:textId="5867B9B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1E29A83" w14:textId="3FA1621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1A31B966" w14:textId="1731BEBE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6FC81CB" w14:textId="6A6F3FAF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3C751A0B" w14:textId="400BFD6C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A61EC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5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B6750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 xml:space="preserve">Rejon Koszalin </w:t>
            </w:r>
          </w:p>
          <w:p w14:paraId="1FF733F8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ul. Kupiecka 5</w:t>
            </w:r>
          </w:p>
          <w:p w14:paraId="699164A4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75-671 Koszalin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EE69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6170B765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8" w:type="dxa"/>
            <w:vAlign w:val="center"/>
          </w:tcPr>
          <w:p w14:paraId="3C3892A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EFF43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1834" w:type="dxa"/>
          </w:tcPr>
          <w:p w14:paraId="14738B14" w14:textId="4F9FEE4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2FAB3AA9" w14:textId="1D8669B2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56F6284E" w14:textId="1567DCD1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68D485C4" w14:textId="7D548021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2705E650" w14:textId="2DC45BC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4106943C" w14:textId="286148E1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4EC7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6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79B9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 xml:space="preserve">Obwód Drogowy Stare Bielice </w:t>
            </w:r>
          </w:p>
          <w:p w14:paraId="6C0DA3EB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ul. Koszalińska 44 76-039 Stare Bielice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655EC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252B19C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8" w:type="dxa"/>
            <w:vAlign w:val="center"/>
          </w:tcPr>
          <w:p w14:paraId="01888F02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2FD8A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834" w:type="dxa"/>
          </w:tcPr>
          <w:p w14:paraId="152591B8" w14:textId="2C3AFC6E" w:rsidR="00C33A16" w:rsidRPr="00B340BD" w:rsidRDefault="00C33A16" w:rsidP="00C33A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5D540527" w14:textId="0B1C2EDB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7B5683AE" w14:textId="72C96664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3204B5CD" w14:textId="28B1B50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3735B3F5" w14:textId="447B11EE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7A2805C3" w14:textId="22459E24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19C8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F0C57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Obwód Drogowy Malechowo27A</w:t>
            </w:r>
          </w:p>
          <w:p w14:paraId="5BD90D8A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76-142 Malechowo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603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z piecem zasilanym gazem płynnym</w:t>
            </w:r>
          </w:p>
        </w:tc>
        <w:tc>
          <w:tcPr>
            <w:tcW w:w="1215" w:type="dxa"/>
            <w:vAlign w:val="center"/>
          </w:tcPr>
          <w:p w14:paraId="041D0C34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14:paraId="6969E1C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7AD05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14:paraId="278559DB" w14:textId="1618B1D3" w:rsidR="00C33A16" w:rsidRPr="00B340BD" w:rsidRDefault="00C33A16" w:rsidP="00C33A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41D4F383" w14:textId="08ED7DB3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218EB0F9" w14:textId="06A70F35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38D5794D" w14:textId="7EF3835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14:paraId="63D08046" w14:textId="5F0290D9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55E6B661" w14:textId="50D5FC48" w:rsidTr="00986ECC">
        <w:trPr>
          <w:trHeight w:val="610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20AB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8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1F880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 xml:space="preserve"> OUD Rościęcino</w:t>
            </w:r>
          </w:p>
          <w:p w14:paraId="4277479A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ul. Zgodna 1</w:t>
            </w:r>
          </w:p>
          <w:p w14:paraId="7502B795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78-102 Rościęcino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9CAC4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1DF4699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14:paraId="44839C0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567AD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52</w:t>
            </w:r>
          </w:p>
        </w:tc>
        <w:tc>
          <w:tcPr>
            <w:tcW w:w="1834" w:type="dxa"/>
          </w:tcPr>
          <w:p w14:paraId="526714FD" w14:textId="33EB69B1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579D1024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3F8113F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0FF91447" w14:textId="247E476F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3C3C43DA" w14:textId="1B87303D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33A16" w:rsidRPr="00B340BD" w14:paraId="28F7A738" w14:textId="6F03D909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791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9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41BC7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OUD Dobre</w:t>
            </w:r>
          </w:p>
          <w:p w14:paraId="7CAA6746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Dobre 1S</w:t>
            </w:r>
          </w:p>
          <w:p w14:paraId="3048DB4C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76-031 Mścice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B79E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z piecem zasilanym  gazem płynnym</w:t>
            </w:r>
          </w:p>
        </w:tc>
        <w:tc>
          <w:tcPr>
            <w:tcW w:w="1215" w:type="dxa"/>
            <w:vAlign w:val="center"/>
          </w:tcPr>
          <w:p w14:paraId="20BE0D6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14:paraId="3614FC9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9F97A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52</w:t>
            </w:r>
          </w:p>
        </w:tc>
        <w:tc>
          <w:tcPr>
            <w:tcW w:w="1834" w:type="dxa"/>
          </w:tcPr>
          <w:p w14:paraId="0B549D02" w14:textId="378D4CA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4818077B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5CE3C48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428306BD" w14:textId="6E7A1874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14:paraId="01AA1C1E" w14:textId="5D090F9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</w:tr>
      <w:tr w:rsidR="00C33A16" w:rsidRPr="00B340BD" w14:paraId="01F57045" w14:textId="76056976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6D4F4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10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64AA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MOP Tymień Płn. - droga S6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A74C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Ogrzewanie elektryczne</w:t>
            </w:r>
          </w:p>
        </w:tc>
        <w:tc>
          <w:tcPr>
            <w:tcW w:w="1215" w:type="dxa"/>
            <w:vAlign w:val="center"/>
          </w:tcPr>
          <w:p w14:paraId="66CCEAC5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8" w:type="dxa"/>
            <w:vAlign w:val="center"/>
          </w:tcPr>
          <w:p w14:paraId="5E57717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Wentylacja mechaniczna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7C8C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834" w:type="dxa"/>
          </w:tcPr>
          <w:p w14:paraId="4ECE5422" w14:textId="4BD60D99" w:rsidR="00C33A16" w:rsidRPr="00B340BD" w:rsidRDefault="00C33A16" w:rsidP="00C33A16">
            <w:pPr>
              <w:spacing w:after="0"/>
              <w:jc w:val="center"/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5C7E6E0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794FB59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067FD46E" w14:textId="3FA7F63D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48ABC76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C33A16" w:rsidRPr="00B340BD" w14:paraId="4FBB56D0" w14:textId="010DC99C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AC75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11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4D07C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MOP Tymień Płd. - droga S6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EF69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Ogrzewanie elektryczne</w:t>
            </w:r>
          </w:p>
        </w:tc>
        <w:tc>
          <w:tcPr>
            <w:tcW w:w="1215" w:type="dxa"/>
            <w:vAlign w:val="center"/>
          </w:tcPr>
          <w:p w14:paraId="03460A7F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8" w:type="dxa"/>
            <w:vAlign w:val="center"/>
          </w:tcPr>
          <w:p w14:paraId="310D5A3E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Wentylacja mechaniczna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BC78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834" w:type="dxa"/>
          </w:tcPr>
          <w:p w14:paraId="3E327011" w14:textId="0D01B8E4" w:rsidR="00C33A16" w:rsidRPr="00B340BD" w:rsidRDefault="00C33A16" w:rsidP="00C33A16">
            <w:pPr>
              <w:spacing w:after="0"/>
              <w:jc w:val="center"/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300216D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5B3307B3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71310EBC" w14:textId="299E4898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08FC1D92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C33A16" w:rsidRPr="00B340BD" w14:paraId="68BC5DCB" w14:textId="4B0730D9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E3BE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12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D2506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MOP Niekłonice Wsch. - droga S6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226AD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Ogrzewanie elektryczne</w:t>
            </w:r>
          </w:p>
        </w:tc>
        <w:tc>
          <w:tcPr>
            <w:tcW w:w="1215" w:type="dxa"/>
            <w:vAlign w:val="center"/>
          </w:tcPr>
          <w:p w14:paraId="77E2B055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8" w:type="dxa"/>
            <w:vAlign w:val="center"/>
          </w:tcPr>
          <w:p w14:paraId="4E93A5E3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Wentylacja mechaniczna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DCCB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834" w:type="dxa"/>
          </w:tcPr>
          <w:p w14:paraId="3FD61DBB" w14:textId="35278A48" w:rsidR="00C33A16" w:rsidRPr="00B340BD" w:rsidRDefault="00C33A16" w:rsidP="00C33A16">
            <w:pPr>
              <w:spacing w:after="0"/>
              <w:jc w:val="center"/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143F5B7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5DA39C9F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1BB999CE" w14:textId="3853BF2B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6DE9CCC2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C33A16" w:rsidRPr="00B340BD" w14:paraId="7AE9018B" w14:textId="3D61216B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7336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13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AC2AB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MOP Niekłonice Zach. - droga S6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AD6F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Ogrzewanie elektryczne</w:t>
            </w:r>
          </w:p>
        </w:tc>
        <w:tc>
          <w:tcPr>
            <w:tcW w:w="1215" w:type="dxa"/>
            <w:vAlign w:val="center"/>
          </w:tcPr>
          <w:p w14:paraId="4D95881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8" w:type="dxa"/>
            <w:vAlign w:val="center"/>
          </w:tcPr>
          <w:p w14:paraId="7C92A355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Wentylacja mechaniczna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0F0F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40B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834" w:type="dxa"/>
          </w:tcPr>
          <w:p w14:paraId="7377E0CE" w14:textId="57925D30" w:rsidR="00C33A16" w:rsidRPr="00B340BD" w:rsidRDefault="00C33A16" w:rsidP="00C33A16">
            <w:pPr>
              <w:spacing w:after="0"/>
              <w:jc w:val="center"/>
            </w:pPr>
            <w:r w:rsidRPr="00397918">
              <w:rPr>
                <w:rFonts w:ascii="Verdana" w:hAnsi="Verdana" w:cs="Arial"/>
                <w:sz w:val="16"/>
                <w:szCs w:val="16"/>
              </w:rPr>
              <w:t xml:space="preserve">do 30.05.2025 oraz ponowna wykonana </w:t>
            </w:r>
            <w:r w:rsidRPr="00397918">
              <w:rPr>
                <w:rFonts w:ascii="Verdana" w:hAnsi="Verdana" w:cs="Arial"/>
                <w:sz w:val="16"/>
                <w:szCs w:val="16"/>
              </w:rPr>
              <w:lastRenderedPageBreak/>
              <w:t>po 12 mc do 30.05.2026</w:t>
            </w:r>
          </w:p>
        </w:tc>
        <w:tc>
          <w:tcPr>
            <w:tcW w:w="1246" w:type="dxa"/>
            <w:vAlign w:val="center"/>
          </w:tcPr>
          <w:p w14:paraId="58F832D3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44C2A963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65779784" w14:textId="7FD9A730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524BD1EC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C33A16" w:rsidRPr="00B340BD" w14:paraId="1ABE1B5D" w14:textId="41C13296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D35BE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14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3AACA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Rejon w Lipianach</w:t>
            </w:r>
          </w:p>
          <w:p w14:paraId="532BEF62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Gorzowska 35</w:t>
            </w:r>
          </w:p>
          <w:p w14:paraId="578B60EF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74-240 Lipiany 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A4F7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olejem opałowym</w:t>
            </w:r>
          </w:p>
        </w:tc>
        <w:tc>
          <w:tcPr>
            <w:tcW w:w="1215" w:type="dxa"/>
            <w:vAlign w:val="center"/>
          </w:tcPr>
          <w:p w14:paraId="7B4F600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2F241DF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EB81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</w:t>
            </w:r>
          </w:p>
        </w:tc>
        <w:tc>
          <w:tcPr>
            <w:tcW w:w="1834" w:type="dxa"/>
          </w:tcPr>
          <w:p w14:paraId="3F093401" w14:textId="1FCBEB80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5F1CE88C" w14:textId="35F3DA34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312290F" w14:textId="3DE62F2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0EC9422" w14:textId="1CE78635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BBE74E4" w14:textId="7914501B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7789532E" w14:textId="449724D9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C7C74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15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F346C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Obwód Drogowy w Chojnie</w:t>
            </w:r>
          </w:p>
          <w:p w14:paraId="477AFB9C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Polna 2</w:t>
            </w:r>
          </w:p>
          <w:p w14:paraId="54136A7C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74-500 Chojna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8F69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płynnym</w:t>
            </w:r>
          </w:p>
        </w:tc>
        <w:tc>
          <w:tcPr>
            <w:tcW w:w="1215" w:type="dxa"/>
            <w:vAlign w:val="center"/>
          </w:tcPr>
          <w:p w14:paraId="0F487C50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6AD5B5CB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C1772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834" w:type="dxa"/>
          </w:tcPr>
          <w:p w14:paraId="1C0C3D11" w14:textId="0C00AEE4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1C8F880D" w14:textId="17D147DD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9630A27" w14:textId="60A98E84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DBC572E" w14:textId="34C2169A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56D6063" w14:textId="14E9DA0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38E7A531" w14:textId="0017A1B7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903D2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16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46FBA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Obwód Utrzymania Drogi </w:t>
            </w:r>
          </w:p>
          <w:p w14:paraId="26DEDD48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Wojcieszyn 60</w:t>
            </w:r>
          </w:p>
          <w:p w14:paraId="4EDBDB29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72-200 Nowogard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3A316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płynnym</w:t>
            </w:r>
          </w:p>
        </w:tc>
        <w:tc>
          <w:tcPr>
            <w:tcW w:w="1215" w:type="dxa"/>
            <w:vAlign w:val="center"/>
          </w:tcPr>
          <w:p w14:paraId="6644721C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6ADA8452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2A0F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25</w:t>
            </w:r>
          </w:p>
        </w:tc>
        <w:tc>
          <w:tcPr>
            <w:tcW w:w="1834" w:type="dxa"/>
          </w:tcPr>
          <w:p w14:paraId="66416D6B" w14:textId="2D73D8A2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770F9841" w14:textId="7831583F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C50F584" w14:textId="54ED60E1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6D94A848" w14:textId="35590A9B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5A3A4C0" w14:textId="33F89E79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433F6304" w14:textId="11F4273B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91348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17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579C3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Obwód Drogowy w Przybiernowie </w:t>
            </w:r>
          </w:p>
          <w:p w14:paraId="04BD080F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Kościuszki 23</w:t>
            </w:r>
          </w:p>
          <w:p w14:paraId="62EACF3C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72-110 Przybiernów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1BF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28C5E304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4AA2CA99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3279F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834" w:type="dxa"/>
          </w:tcPr>
          <w:p w14:paraId="4553E903" w14:textId="55B173ED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3F1EE14C" w14:textId="3AD8F2EF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1EB5E5D8" w14:textId="7557EF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188432E6" w14:textId="4804E943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E91BC80" w14:textId="7F757A44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33A16" w:rsidRPr="00B340BD" w14:paraId="569F9604" w14:textId="17F971F0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6583B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18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3D015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Rejon w Nowogardzie, </w:t>
            </w:r>
          </w:p>
          <w:p w14:paraId="1BC2B130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ul. Górna 2/2, </w:t>
            </w:r>
          </w:p>
          <w:p w14:paraId="17144612" w14:textId="77777777" w:rsidR="00C33A16" w:rsidRPr="00B340BD" w:rsidRDefault="00C33A16" w:rsidP="00C33A16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72-200 Nowogard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0ECE3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0D1CC431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14:paraId="239F4BDE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42BD" w14:textId="77777777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33</w:t>
            </w:r>
          </w:p>
        </w:tc>
        <w:tc>
          <w:tcPr>
            <w:tcW w:w="1834" w:type="dxa"/>
          </w:tcPr>
          <w:p w14:paraId="56C32440" w14:textId="3FF066B0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1752920E" w14:textId="1E3BDB88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5B9DEA7" w14:textId="66FF40FC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3DA5379" w14:textId="35F9E7D3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794CC31" w14:textId="4F3F6105" w:rsidR="00C33A16" w:rsidRPr="00B340BD" w:rsidRDefault="00C33A16" w:rsidP="00C33A1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3509ED68" w14:textId="77777777" w:rsidTr="003C6C80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10F2A" w14:textId="19B114E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19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F73FC" w14:textId="49AB9938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MOP Przybiernów Wschód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14716" w14:textId="5721CC97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>
              <w:rPr>
                <w:rFonts w:ascii="Verdana" w:hAnsi="Verdana"/>
                <w:sz w:val="16"/>
                <w:szCs w:val="18"/>
                <w:lang w:eastAsia="pl-PL"/>
              </w:rPr>
              <w:t>Ogrzewanie Elektryczne</w:t>
            </w:r>
          </w:p>
        </w:tc>
        <w:tc>
          <w:tcPr>
            <w:tcW w:w="1215" w:type="dxa"/>
            <w:vAlign w:val="center"/>
          </w:tcPr>
          <w:p w14:paraId="4CE10E34" w14:textId="46B28F20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078" w:type="dxa"/>
            <w:vAlign w:val="center"/>
          </w:tcPr>
          <w:p w14:paraId="70EABA5A" w14:textId="4B29A966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Wentylacja mechaniczna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C0A40" w14:textId="77777777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834" w:type="dxa"/>
            <w:vAlign w:val="center"/>
          </w:tcPr>
          <w:p w14:paraId="1B222752" w14:textId="185481AD" w:rsidR="00C77DE5" w:rsidRPr="00397918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 oraz ponowna wykonana po 12 mc do 30.05.2026</w:t>
            </w:r>
          </w:p>
        </w:tc>
        <w:tc>
          <w:tcPr>
            <w:tcW w:w="1246" w:type="dxa"/>
            <w:vAlign w:val="center"/>
          </w:tcPr>
          <w:p w14:paraId="084B4830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4B1D1348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357993B0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14239B4F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C77DE5" w:rsidRPr="00B340BD" w14:paraId="033CD854" w14:textId="77777777" w:rsidTr="003C6C80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5821A" w14:textId="397CC23B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20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CF8AF" w14:textId="7CFF9898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MOP Przybiernów Zachód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383A" w14:textId="748DFBBF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>
              <w:rPr>
                <w:rFonts w:ascii="Verdana" w:hAnsi="Verdana"/>
                <w:sz w:val="16"/>
                <w:szCs w:val="18"/>
                <w:lang w:eastAsia="pl-PL"/>
              </w:rPr>
              <w:t>Ogrzewanie Elektryczne</w:t>
            </w:r>
          </w:p>
        </w:tc>
        <w:tc>
          <w:tcPr>
            <w:tcW w:w="1215" w:type="dxa"/>
            <w:vAlign w:val="center"/>
          </w:tcPr>
          <w:p w14:paraId="5582DD37" w14:textId="05FFCA66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078" w:type="dxa"/>
            <w:vAlign w:val="center"/>
          </w:tcPr>
          <w:p w14:paraId="186D6026" w14:textId="41044FD8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Wentylacja mechaniczna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E4B20" w14:textId="77777777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834" w:type="dxa"/>
            <w:vAlign w:val="center"/>
          </w:tcPr>
          <w:p w14:paraId="3A64E2BE" w14:textId="5D77F26D" w:rsidR="00C77DE5" w:rsidRPr="00397918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340BD">
              <w:rPr>
                <w:rFonts w:ascii="Verdana" w:hAnsi="Verdana" w:cs="Arial"/>
                <w:sz w:val="16"/>
                <w:szCs w:val="16"/>
              </w:rPr>
              <w:t>do 30.05.202</w:t>
            </w:r>
            <w:r>
              <w:rPr>
                <w:rFonts w:ascii="Verdana" w:hAnsi="Verdana" w:cs="Arial"/>
                <w:sz w:val="16"/>
                <w:szCs w:val="16"/>
              </w:rPr>
              <w:t>5 oraz ponowna wykonana po 12 mc do 30.05.2026</w:t>
            </w:r>
          </w:p>
        </w:tc>
        <w:tc>
          <w:tcPr>
            <w:tcW w:w="1246" w:type="dxa"/>
            <w:vAlign w:val="center"/>
          </w:tcPr>
          <w:p w14:paraId="4B5B5DE0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0B2D45D3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62DC7542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3E8B5B5D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C77DE5" w:rsidRPr="00B340BD" w14:paraId="29361E99" w14:textId="026A6300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B0021" w14:textId="02342E20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21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250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Obwód Drogowy w Kluczewie</w:t>
            </w:r>
          </w:p>
          <w:p w14:paraId="483B461D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Okulickiego 12 73-110 Stargard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D9237" w14:textId="77777777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2EDF0CFE" w14:textId="77777777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3E022AEA" w14:textId="77777777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52726" w14:textId="77777777" w:rsidR="00C77DE5" w:rsidRPr="00B340BD" w:rsidRDefault="00C77DE5" w:rsidP="00C77DE5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29</w:t>
            </w:r>
          </w:p>
        </w:tc>
        <w:tc>
          <w:tcPr>
            <w:tcW w:w="1834" w:type="dxa"/>
          </w:tcPr>
          <w:p w14:paraId="362BDC55" w14:textId="14CEA4E1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4BB088B6" w14:textId="35681DC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E79942B" w14:textId="11E8BFF5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1160125" w14:textId="54FC0A69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6649964" w14:textId="6428465E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3FC0E428" w14:textId="1C5D797C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0996B" w14:textId="1A6AECA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22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A5C6F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Rejon w Szczecinku</w:t>
            </w:r>
          </w:p>
          <w:p w14:paraId="40C901DD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Pilska 30</w:t>
            </w:r>
          </w:p>
          <w:p w14:paraId="7A5958B8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78-400 Szczecinek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D7817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ogrzewanie z sieci miejskiej</w:t>
            </w:r>
          </w:p>
        </w:tc>
        <w:tc>
          <w:tcPr>
            <w:tcW w:w="1215" w:type="dxa"/>
            <w:vAlign w:val="center"/>
          </w:tcPr>
          <w:p w14:paraId="29E4DDE7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4C21AEB3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7E351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76</w:t>
            </w:r>
          </w:p>
        </w:tc>
        <w:tc>
          <w:tcPr>
            <w:tcW w:w="1834" w:type="dxa"/>
          </w:tcPr>
          <w:p w14:paraId="52186F8B" w14:textId="23A78A4E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0E7C0E87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4845FB27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52862450" w14:textId="1090F8BE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490A4098" w14:textId="24A35A88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</w:tr>
      <w:tr w:rsidR="00C77DE5" w:rsidRPr="00B340BD" w14:paraId="736F2037" w14:textId="295CEA0D" w:rsidTr="00986ECC">
        <w:trPr>
          <w:trHeight w:val="841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D95F7" w14:textId="05673D2B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23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F10DA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Baza Materiałowa Biały Bór</w:t>
            </w:r>
          </w:p>
          <w:p w14:paraId="5BE65927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Sportowa 2</w:t>
            </w:r>
          </w:p>
          <w:p w14:paraId="2EF724D4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78-425 Biały Bór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CB5ED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brak</w:t>
            </w:r>
          </w:p>
        </w:tc>
        <w:tc>
          <w:tcPr>
            <w:tcW w:w="1215" w:type="dxa"/>
            <w:vAlign w:val="center"/>
          </w:tcPr>
          <w:p w14:paraId="4BEC27ED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14:paraId="3DC49F57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1AA31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13</w:t>
            </w:r>
          </w:p>
        </w:tc>
        <w:tc>
          <w:tcPr>
            <w:tcW w:w="1834" w:type="dxa"/>
          </w:tcPr>
          <w:p w14:paraId="158AEE9F" w14:textId="39DEEEF0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0DF114EB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74BC35F6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52FC304C" w14:textId="29D4CE2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399" w:type="dxa"/>
            <w:vAlign w:val="center"/>
          </w:tcPr>
          <w:p w14:paraId="6C8BBE99" w14:textId="63F5713A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</w:tr>
      <w:tr w:rsidR="00C77DE5" w:rsidRPr="00B340BD" w14:paraId="1CEE120D" w14:textId="481BF788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3D5F2" w14:textId="2ED8880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lastRenderedPageBreak/>
              <w:t>24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3510C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Obwód Drogowy w Bobolicach</w:t>
            </w:r>
          </w:p>
          <w:p w14:paraId="286912AD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Jedności Narodowej 1</w:t>
            </w:r>
          </w:p>
          <w:p w14:paraId="61FE3E1A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76-020 Bobolice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161AE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olejem opałowym</w:t>
            </w:r>
          </w:p>
        </w:tc>
        <w:tc>
          <w:tcPr>
            <w:tcW w:w="1215" w:type="dxa"/>
            <w:vAlign w:val="center"/>
          </w:tcPr>
          <w:p w14:paraId="572D422D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7E509CD3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D3ABE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8</w:t>
            </w:r>
          </w:p>
        </w:tc>
        <w:tc>
          <w:tcPr>
            <w:tcW w:w="1834" w:type="dxa"/>
          </w:tcPr>
          <w:p w14:paraId="2BE38109" w14:textId="528329BB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51DA1368" w14:textId="0EA22D2A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36274E28" w14:textId="0F208FA9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32ED6C24" w14:textId="26E611A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3F3F14C" w14:textId="634135F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7E9915D1" w14:textId="707CE917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73511" w14:textId="43E87201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25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BBDCC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Nowy Obwód Drogowy w Bobolicach </w:t>
            </w:r>
          </w:p>
          <w:p w14:paraId="48ACEEE2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Mickiewicza 21</w:t>
            </w:r>
          </w:p>
          <w:p w14:paraId="2D5541A6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76-020 Bobolice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44636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płynnym</w:t>
            </w:r>
          </w:p>
        </w:tc>
        <w:tc>
          <w:tcPr>
            <w:tcW w:w="1215" w:type="dxa"/>
            <w:vAlign w:val="center"/>
          </w:tcPr>
          <w:p w14:paraId="16C65558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1078" w:type="dxa"/>
            <w:vAlign w:val="center"/>
          </w:tcPr>
          <w:p w14:paraId="51C4CEA2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80980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85 (biuro) + 60 (garaże) </w:t>
            </w:r>
          </w:p>
        </w:tc>
        <w:tc>
          <w:tcPr>
            <w:tcW w:w="1834" w:type="dxa"/>
          </w:tcPr>
          <w:p w14:paraId="2ED13583" w14:textId="41C4D5E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2AFEBD68" w14:textId="0FA47E59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09B4F7F5" w14:textId="3981209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D86ADEC" w14:textId="3178E34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03071A8F" w14:textId="05B4C17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242D5399" w14:textId="42929586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6EC62" w14:textId="476A76F1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26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75660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MOP DARGIŃ PÓŁNOC (S11 Bobolice-Koszalin km 33+250)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9747E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Ogrzewanie elektryczne (rekuperacja i maty grzewcze)</w:t>
            </w:r>
          </w:p>
        </w:tc>
        <w:tc>
          <w:tcPr>
            <w:tcW w:w="1215" w:type="dxa"/>
            <w:vAlign w:val="center"/>
          </w:tcPr>
          <w:p w14:paraId="1346FAE4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1</w:t>
            </w:r>
          </w:p>
        </w:tc>
        <w:tc>
          <w:tcPr>
            <w:tcW w:w="1078" w:type="dxa"/>
            <w:vAlign w:val="center"/>
          </w:tcPr>
          <w:p w14:paraId="2513ACB6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57836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8</w:t>
            </w:r>
          </w:p>
        </w:tc>
        <w:tc>
          <w:tcPr>
            <w:tcW w:w="1834" w:type="dxa"/>
          </w:tcPr>
          <w:p w14:paraId="5E71B55D" w14:textId="095CCED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4B479377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13F11E8A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37247CA9" w14:textId="0E981B25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0C7F0AA7" w14:textId="7C561D20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</w:tr>
      <w:tr w:rsidR="00C77DE5" w:rsidRPr="00B340BD" w14:paraId="703C759D" w14:textId="00C87267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CE8A6" w14:textId="5A61C893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27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620DE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MOP DARGIŃ POŁUDNIE (S11 Koszalin-Bobolice km 32+800 )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7A22A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Ogrzewanie elektryczne (rekuperacja i maty grzewcze)</w:t>
            </w:r>
          </w:p>
        </w:tc>
        <w:tc>
          <w:tcPr>
            <w:tcW w:w="1215" w:type="dxa"/>
            <w:vAlign w:val="center"/>
          </w:tcPr>
          <w:p w14:paraId="672503F7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1</w:t>
            </w:r>
          </w:p>
        </w:tc>
        <w:tc>
          <w:tcPr>
            <w:tcW w:w="1078" w:type="dxa"/>
            <w:vAlign w:val="center"/>
          </w:tcPr>
          <w:p w14:paraId="12160B5A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-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E2F65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8</w:t>
            </w:r>
          </w:p>
        </w:tc>
        <w:tc>
          <w:tcPr>
            <w:tcW w:w="1834" w:type="dxa"/>
          </w:tcPr>
          <w:p w14:paraId="052D1C46" w14:textId="57B77649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2EA2502B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23EA57F1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6312961D" w14:textId="6C49697C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  <w:tc>
          <w:tcPr>
            <w:tcW w:w="1399" w:type="dxa"/>
            <w:vAlign w:val="center"/>
          </w:tcPr>
          <w:p w14:paraId="24D982B5" w14:textId="5760AEC9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-</w:t>
            </w:r>
          </w:p>
        </w:tc>
      </w:tr>
      <w:tr w:rsidR="00C77DE5" w:rsidRPr="00B340BD" w14:paraId="0F3E8AAA" w14:textId="47781074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909A9" w14:textId="7458A51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28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47B86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Rejon Wałcz </w:t>
            </w:r>
          </w:p>
          <w:p w14:paraId="3FB3A96F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Kołobrzeska 33 78-600 Wałcz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7D493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1222EFA9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6150DB38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6CF5A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30</w:t>
            </w:r>
          </w:p>
        </w:tc>
        <w:tc>
          <w:tcPr>
            <w:tcW w:w="1834" w:type="dxa"/>
          </w:tcPr>
          <w:p w14:paraId="187DB200" w14:textId="5987F931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292258AF" w14:textId="3EAF14D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5B0EB45" w14:textId="37936F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6A7B0047" w14:textId="27F87F98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641C080B" w14:textId="0343C39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2598D1AD" w14:textId="226D84AF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A5201" w14:textId="07C3311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29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8DDAF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 xml:space="preserve">Obwód drogowy Wałcz </w:t>
            </w:r>
          </w:p>
          <w:p w14:paraId="182D5D04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ul. Kołobrzeska 35 78-600 Wałcz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61F26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45F5AD3A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7D035B4A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22231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29</w:t>
            </w:r>
          </w:p>
        </w:tc>
        <w:tc>
          <w:tcPr>
            <w:tcW w:w="1834" w:type="dxa"/>
          </w:tcPr>
          <w:p w14:paraId="0C767278" w14:textId="6766E71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37120FB4" w14:textId="30E25BB3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AF14960" w14:textId="4BDF2C82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B5B042A" w14:textId="6A53144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5E87FC9F" w14:textId="103EFDA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143558E6" w14:textId="21F351CE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9F9A" w14:textId="663EF40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30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7DB44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Obwód Drogowy Piecnik 35 7</w:t>
            </w:r>
          </w:p>
          <w:p w14:paraId="65D3B783" w14:textId="77777777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8-650 Mirosławiec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40784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  <w:lang w:eastAsia="pl-PL"/>
              </w:rPr>
              <w:t>z piecem zasilanym gazem płynnym</w:t>
            </w:r>
          </w:p>
        </w:tc>
        <w:tc>
          <w:tcPr>
            <w:tcW w:w="1215" w:type="dxa"/>
            <w:vAlign w:val="center"/>
          </w:tcPr>
          <w:p w14:paraId="15110E26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078" w:type="dxa"/>
            <w:vAlign w:val="center"/>
          </w:tcPr>
          <w:p w14:paraId="4A588E50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869FB" w14:textId="7777777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/>
                <w:sz w:val="16"/>
                <w:szCs w:val="18"/>
              </w:rPr>
              <w:t>15</w:t>
            </w:r>
          </w:p>
        </w:tc>
        <w:tc>
          <w:tcPr>
            <w:tcW w:w="1834" w:type="dxa"/>
          </w:tcPr>
          <w:p w14:paraId="54E690A2" w14:textId="61BD0FD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2C477783" w14:textId="203B9CE6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CC09C34" w14:textId="6EB12D5C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34655DCB" w14:textId="4450E5E3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0E9610D9" w14:textId="6E900B08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437AF35A" w14:textId="2E111379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DD75" w14:textId="1824A4FC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31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7285D" w14:textId="77777777" w:rsidR="00C77DE5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Rejon Szczecin, </w:t>
            </w:r>
          </w:p>
          <w:p w14:paraId="31B468DE" w14:textId="3D6B3B1A" w:rsidR="00C77DE5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ul. Pomorska 47</w:t>
            </w:r>
          </w:p>
          <w:p w14:paraId="2C9CD155" w14:textId="32172821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70-812 Szczecin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77F3A" w14:textId="47B27FC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7B788346" w14:textId="7BFD41C4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078" w:type="dxa"/>
            <w:vAlign w:val="center"/>
          </w:tcPr>
          <w:p w14:paraId="5950FEE7" w14:textId="3DD0EEB2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FC21B" w14:textId="46C82D68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22</w:t>
            </w:r>
          </w:p>
        </w:tc>
        <w:tc>
          <w:tcPr>
            <w:tcW w:w="1834" w:type="dxa"/>
          </w:tcPr>
          <w:p w14:paraId="75D645A5" w14:textId="5023FBC7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383AC1DA" w14:textId="4690B4FC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12BAC3A" w14:textId="387C06EE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412A8FBE" w14:textId="63C1936C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6024DD1A" w14:textId="14417C71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  <w:tr w:rsidR="00C77DE5" w:rsidRPr="00B340BD" w14:paraId="6C8D06B6" w14:textId="0143079D" w:rsidTr="00986ECC">
        <w:trPr>
          <w:trHeight w:val="568"/>
          <w:jc w:val="center"/>
        </w:trPr>
        <w:tc>
          <w:tcPr>
            <w:tcW w:w="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B4D1A" w14:textId="50DA155D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32</w:t>
            </w:r>
          </w:p>
        </w:tc>
        <w:tc>
          <w:tcPr>
            <w:tcW w:w="23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8F8C7" w14:textId="77777777" w:rsidR="00C77DE5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Obwód Drogowy Rurka</w:t>
            </w:r>
          </w:p>
          <w:p w14:paraId="0B69C64A" w14:textId="77777777" w:rsidR="00C77DE5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Ul. Granitowa 2</w:t>
            </w:r>
          </w:p>
          <w:p w14:paraId="7289D2E2" w14:textId="0266453F" w:rsidR="00C77DE5" w:rsidRPr="00B340BD" w:rsidRDefault="00C77DE5" w:rsidP="00C77DE5">
            <w:pPr>
              <w:spacing w:after="0" w:line="240" w:lineRule="auto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72-100 Łozienica</w:t>
            </w:r>
          </w:p>
        </w:tc>
        <w:tc>
          <w:tcPr>
            <w:tcW w:w="14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C0C6F" w14:textId="475F234E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  <w:lang w:eastAsia="pl-PL"/>
              </w:rPr>
            </w:pPr>
            <w:r>
              <w:rPr>
                <w:rFonts w:ascii="Verdana" w:hAnsi="Verdana"/>
                <w:sz w:val="16"/>
                <w:szCs w:val="18"/>
                <w:lang w:eastAsia="pl-PL"/>
              </w:rPr>
              <w:t>z piecem zasilanym gazem ziemnym</w:t>
            </w:r>
          </w:p>
        </w:tc>
        <w:tc>
          <w:tcPr>
            <w:tcW w:w="1215" w:type="dxa"/>
            <w:vAlign w:val="center"/>
          </w:tcPr>
          <w:p w14:paraId="4825BA31" w14:textId="27DA47B2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078" w:type="dxa"/>
            <w:vAlign w:val="center"/>
          </w:tcPr>
          <w:p w14:paraId="6A64C8A8" w14:textId="1361EB1F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2D396" w14:textId="5E9E1486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34</w:t>
            </w:r>
          </w:p>
        </w:tc>
        <w:tc>
          <w:tcPr>
            <w:tcW w:w="1834" w:type="dxa"/>
          </w:tcPr>
          <w:p w14:paraId="4B2BF350" w14:textId="13DF940A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397918">
              <w:rPr>
                <w:rFonts w:ascii="Verdana" w:hAnsi="Verdana" w:cs="Arial"/>
                <w:sz w:val="16"/>
                <w:szCs w:val="16"/>
              </w:rPr>
              <w:t>do 30.05.2025 oraz ponowna wykonana po 12 mc do 30.05.2026</w:t>
            </w:r>
          </w:p>
        </w:tc>
        <w:tc>
          <w:tcPr>
            <w:tcW w:w="1246" w:type="dxa"/>
            <w:vAlign w:val="center"/>
          </w:tcPr>
          <w:p w14:paraId="70222B63" w14:textId="217E2658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69E7614F" w14:textId="7F91D3D5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63E3CF3D" w14:textId="1D82D2C1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30.05.202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0387CB5C" w14:textId="3EDBF56E" w:rsidR="00C77DE5" w:rsidRPr="00B340BD" w:rsidRDefault="00C77DE5" w:rsidP="00C77DE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B340BD">
              <w:rPr>
                <w:rFonts w:ascii="Verdana" w:hAnsi="Verdana" w:cs="Arial"/>
                <w:sz w:val="16"/>
                <w:szCs w:val="18"/>
              </w:rPr>
              <w:t>do 30.11.202</w:t>
            </w:r>
            <w:r>
              <w:rPr>
                <w:rFonts w:ascii="Verdana" w:hAnsi="Verdana" w:cs="Arial"/>
                <w:sz w:val="16"/>
                <w:szCs w:val="18"/>
              </w:rPr>
              <w:t>5</w:t>
            </w:r>
          </w:p>
        </w:tc>
      </w:tr>
    </w:tbl>
    <w:p w14:paraId="5DA03982" w14:textId="77777777" w:rsidR="004E3C74" w:rsidRPr="00B340BD" w:rsidRDefault="004E3C74" w:rsidP="004E3C74">
      <w:pPr>
        <w:spacing w:after="0"/>
        <w:jc w:val="both"/>
        <w:rPr>
          <w:rFonts w:ascii="Verdana" w:hAnsi="Verdana"/>
          <w:sz w:val="18"/>
          <w:szCs w:val="18"/>
        </w:rPr>
      </w:pPr>
    </w:p>
    <w:p w14:paraId="66CB14C7" w14:textId="4ABBFDED" w:rsidR="004E3C74" w:rsidRPr="00B340BD" w:rsidRDefault="004E3C74" w:rsidP="004E3C74">
      <w:pPr>
        <w:spacing w:after="0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 xml:space="preserve">Wykaz budynków przedstawiono jako dokument pomocniczy na podstawie, którego Wykonawca zobowiązany jest obliczyć ryczałtową cenę oferty, po dokonaniu zalecanej wizji lokalnej w dni robocze w godz. </w:t>
      </w:r>
      <w:r w:rsidR="00B80501">
        <w:rPr>
          <w:rFonts w:ascii="Verdana" w:hAnsi="Verdana"/>
          <w:sz w:val="18"/>
          <w:szCs w:val="18"/>
        </w:rPr>
        <w:t>8</w:t>
      </w:r>
      <w:r w:rsidRPr="00B340BD">
        <w:rPr>
          <w:rFonts w:ascii="Verdana" w:hAnsi="Verdana"/>
          <w:sz w:val="18"/>
          <w:szCs w:val="18"/>
        </w:rPr>
        <w:t>.30-14.30 po wcześniejszym umówieniu terminu:</w:t>
      </w:r>
    </w:p>
    <w:p w14:paraId="17E90D5B" w14:textId="77777777" w:rsidR="004E3C74" w:rsidRPr="00B340BD" w:rsidRDefault="004E3C74" w:rsidP="004E3C74">
      <w:pPr>
        <w:spacing w:after="0"/>
        <w:jc w:val="both"/>
        <w:rPr>
          <w:rFonts w:ascii="Verdana" w:hAnsi="Verdana"/>
          <w:sz w:val="18"/>
          <w:szCs w:val="18"/>
        </w:rPr>
      </w:pPr>
    </w:p>
    <w:p w14:paraId="62B22796" w14:textId="3B35D929" w:rsidR="004E3C74" w:rsidRPr="00B340BD" w:rsidRDefault="00353B40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br/>
      </w:r>
      <w:r w:rsidR="004E3C74" w:rsidRPr="00B340BD">
        <w:rPr>
          <w:rFonts w:ascii="Verdana" w:hAnsi="Verdana"/>
          <w:sz w:val="18"/>
          <w:szCs w:val="18"/>
        </w:rPr>
        <w:t xml:space="preserve">1: </w:t>
      </w:r>
      <w:r w:rsidR="00861478">
        <w:rPr>
          <w:rFonts w:ascii="Verdana" w:hAnsi="Verdana"/>
          <w:sz w:val="18"/>
          <w:szCs w:val="18"/>
        </w:rPr>
        <w:tab/>
      </w:r>
      <w:r w:rsidR="004E3C74" w:rsidRPr="00B340BD">
        <w:rPr>
          <w:rFonts w:ascii="Verdana" w:hAnsi="Verdana"/>
          <w:sz w:val="18"/>
          <w:szCs w:val="18"/>
        </w:rPr>
        <w:t xml:space="preserve">Beata Tomas tel. 91 886 28 54, e-mail: </w:t>
      </w:r>
      <w:hyperlink r:id="rId8" w:history="1">
        <w:r w:rsidR="004E3C74" w:rsidRPr="00B340BD">
          <w:rPr>
            <w:rStyle w:val="Hipercze"/>
            <w:rFonts w:ascii="Verdana" w:hAnsi="Verdana"/>
            <w:color w:val="auto"/>
            <w:sz w:val="18"/>
            <w:szCs w:val="18"/>
            <w:u w:val="none"/>
          </w:rPr>
          <w:t>btomas@gddkia.gov.pl</w:t>
        </w:r>
      </w:hyperlink>
    </w:p>
    <w:p w14:paraId="67A582ED" w14:textId="2FB36FAE" w:rsidR="004E3C74" w:rsidRPr="00B340BD" w:rsidRDefault="00861478" w:rsidP="00861478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2-4:</w:t>
      </w:r>
      <w:r w:rsidR="00353B40">
        <w:rPr>
          <w:rFonts w:ascii="Verdana" w:hAnsi="Verdana"/>
          <w:sz w:val="18"/>
          <w:szCs w:val="18"/>
        </w:rPr>
        <w:tab/>
      </w:r>
      <w:r w:rsidR="00C81219" w:rsidRPr="00B340BD">
        <w:rPr>
          <w:rFonts w:ascii="Verdana" w:hAnsi="Verdana"/>
          <w:sz w:val="18"/>
          <w:szCs w:val="18"/>
        </w:rPr>
        <w:t>Jacek Kaliś tel. 91 43 25 322</w:t>
      </w:r>
      <w:r w:rsidR="004E3C74" w:rsidRPr="00B340BD">
        <w:rPr>
          <w:rFonts w:ascii="Verdana" w:hAnsi="Verdana"/>
          <w:sz w:val="18"/>
          <w:szCs w:val="18"/>
        </w:rPr>
        <w:t xml:space="preserve">, e-mail: </w:t>
      </w:r>
      <w:r w:rsidR="00C81219" w:rsidRPr="00B340BD">
        <w:rPr>
          <w:rFonts w:ascii="Verdana" w:hAnsi="Verdana"/>
          <w:sz w:val="18"/>
          <w:szCs w:val="18"/>
        </w:rPr>
        <w:t>jkalis</w:t>
      </w:r>
      <w:r w:rsidR="004E3C74" w:rsidRPr="00B340BD">
        <w:rPr>
          <w:rFonts w:ascii="Verdana" w:hAnsi="Verdana"/>
          <w:sz w:val="18"/>
          <w:szCs w:val="18"/>
        </w:rPr>
        <w:t>@gddkia.gov.pl</w:t>
      </w:r>
    </w:p>
    <w:p w14:paraId="539CAB58" w14:textId="37E971CE" w:rsidR="004E3C74" w:rsidRPr="00B340BD" w:rsidRDefault="00861478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5-13:</w:t>
      </w:r>
      <w:r w:rsidR="00353B40">
        <w:rPr>
          <w:rFonts w:ascii="Verdana" w:hAnsi="Verdana"/>
          <w:sz w:val="18"/>
          <w:szCs w:val="18"/>
        </w:rPr>
        <w:tab/>
      </w:r>
      <w:r w:rsidR="00455275" w:rsidRPr="00B340BD">
        <w:rPr>
          <w:rFonts w:ascii="Verdana" w:hAnsi="Verdana"/>
          <w:sz w:val="18"/>
          <w:szCs w:val="18"/>
        </w:rPr>
        <w:t>Angelika Gan tel. 94 345 52 62, e-mail: agan@gddkia.gov.pl</w:t>
      </w:r>
    </w:p>
    <w:p w14:paraId="3C66225D" w14:textId="1E163A88" w:rsidR="004E3C74" w:rsidRPr="00B340BD" w:rsidRDefault="00861478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14-15</w:t>
      </w:r>
      <w:r w:rsidR="004E3C74" w:rsidRPr="00B340BD">
        <w:rPr>
          <w:rFonts w:ascii="Verdana" w:hAnsi="Verdana"/>
          <w:sz w:val="18"/>
          <w:szCs w:val="18"/>
        </w:rPr>
        <w:t>:</w:t>
      </w:r>
      <w:r w:rsidR="00353B40">
        <w:rPr>
          <w:rFonts w:ascii="Verdana" w:hAnsi="Verdana"/>
          <w:sz w:val="18"/>
          <w:szCs w:val="18"/>
        </w:rPr>
        <w:tab/>
      </w:r>
      <w:r w:rsidRPr="00861478">
        <w:rPr>
          <w:rFonts w:ascii="Verdana" w:hAnsi="Verdana"/>
          <w:sz w:val="18"/>
          <w:szCs w:val="18"/>
        </w:rPr>
        <w:t>Monika Lisowicz tel. 91 564 15 09, e-mail: mlisowicz@gddkia.gov.pl</w:t>
      </w:r>
    </w:p>
    <w:p w14:paraId="354129FE" w14:textId="049C54B2" w:rsidR="004E3C74" w:rsidRPr="00B340BD" w:rsidRDefault="00861478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16-18</w:t>
      </w:r>
      <w:r w:rsidR="004E3C74" w:rsidRPr="00B340BD">
        <w:rPr>
          <w:rFonts w:ascii="Verdana" w:hAnsi="Verdana"/>
          <w:sz w:val="18"/>
          <w:szCs w:val="18"/>
        </w:rPr>
        <w:t>:</w:t>
      </w:r>
      <w:r w:rsidR="00353B40">
        <w:rPr>
          <w:rFonts w:ascii="Verdana" w:hAnsi="Verdana"/>
          <w:sz w:val="18"/>
          <w:szCs w:val="18"/>
        </w:rPr>
        <w:tab/>
      </w:r>
      <w:r w:rsidR="004E3C74" w:rsidRPr="00B340BD">
        <w:rPr>
          <w:rFonts w:ascii="Verdana" w:hAnsi="Verdana"/>
          <w:sz w:val="18"/>
          <w:szCs w:val="18"/>
        </w:rPr>
        <w:t>Anna Miziorko tel. 91 39 77 270, e-mail: amiziorko@gddkia.gov.pl</w:t>
      </w:r>
    </w:p>
    <w:p w14:paraId="1FF4D7CE" w14:textId="0705B7DF" w:rsidR="004E3C74" w:rsidRPr="00B340BD" w:rsidRDefault="00861478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19:</w:t>
      </w:r>
      <w:r w:rsidR="00353B40">
        <w:rPr>
          <w:rFonts w:ascii="Verdana" w:hAnsi="Verdana"/>
          <w:sz w:val="18"/>
          <w:szCs w:val="18"/>
        </w:rPr>
        <w:tab/>
      </w:r>
      <w:r w:rsidR="002A129F" w:rsidRPr="00B340BD">
        <w:rPr>
          <w:rFonts w:ascii="Verdana" w:hAnsi="Verdana"/>
          <w:sz w:val="18"/>
          <w:szCs w:val="18"/>
        </w:rPr>
        <w:t>Adriana Kubiak tel. 91 577 52 13 lub 734118372, e-mail: akubiak@gddkia.gov.pl</w:t>
      </w:r>
    </w:p>
    <w:p w14:paraId="0F07CE35" w14:textId="32F4FA8D" w:rsidR="004E3C74" w:rsidRPr="00B340BD" w:rsidRDefault="00861478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20-25</w:t>
      </w:r>
      <w:r w:rsidR="004E3C74" w:rsidRPr="00B340BD">
        <w:rPr>
          <w:rFonts w:ascii="Verdana" w:hAnsi="Verdana"/>
          <w:sz w:val="18"/>
          <w:szCs w:val="18"/>
        </w:rPr>
        <w:t xml:space="preserve">: </w:t>
      </w:r>
      <w:r w:rsidR="00E11DB2">
        <w:rPr>
          <w:rFonts w:ascii="Verdana" w:hAnsi="Verdana"/>
          <w:sz w:val="18"/>
          <w:szCs w:val="18"/>
        </w:rPr>
        <w:t>Paulina Kujawska</w:t>
      </w:r>
      <w:r w:rsidR="00B340BD" w:rsidRPr="00B340BD">
        <w:rPr>
          <w:rFonts w:ascii="Verdana" w:hAnsi="Verdana"/>
          <w:sz w:val="18"/>
          <w:szCs w:val="18"/>
        </w:rPr>
        <w:t>, tel. 91 373 09 6</w:t>
      </w:r>
      <w:r w:rsidR="00E11DB2">
        <w:rPr>
          <w:rFonts w:ascii="Verdana" w:hAnsi="Verdana"/>
          <w:sz w:val="18"/>
          <w:szCs w:val="18"/>
        </w:rPr>
        <w:t>0 lub 532 547 757</w:t>
      </w:r>
      <w:r w:rsidR="00B340BD" w:rsidRPr="00B340BD">
        <w:rPr>
          <w:rFonts w:ascii="Verdana" w:hAnsi="Verdana"/>
          <w:sz w:val="18"/>
          <w:szCs w:val="18"/>
        </w:rPr>
        <w:t xml:space="preserve">, e-mail: </w:t>
      </w:r>
      <w:r w:rsidR="00E11DB2">
        <w:rPr>
          <w:rFonts w:ascii="Verdana" w:hAnsi="Verdana"/>
          <w:sz w:val="18"/>
          <w:szCs w:val="18"/>
        </w:rPr>
        <w:t>pkujawska@gddkia.gov.pl</w:t>
      </w:r>
    </w:p>
    <w:p w14:paraId="397E8EF6" w14:textId="19AC8DE9" w:rsidR="004E3C74" w:rsidRPr="00861478" w:rsidRDefault="00861478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26-28</w:t>
      </w:r>
      <w:r w:rsidR="004E3C74" w:rsidRPr="00B340BD">
        <w:rPr>
          <w:rFonts w:ascii="Verdana" w:hAnsi="Verdana"/>
          <w:sz w:val="18"/>
          <w:szCs w:val="18"/>
        </w:rPr>
        <w:t>:</w:t>
      </w:r>
      <w:r w:rsidR="00353B40">
        <w:rPr>
          <w:rFonts w:ascii="Verdana" w:hAnsi="Verdana"/>
          <w:sz w:val="18"/>
          <w:szCs w:val="18"/>
        </w:rPr>
        <w:tab/>
      </w:r>
      <w:r w:rsidR="004E3C74" w:rsidRPr="00B340BD">
        <w:rPr>
          <w:rFonts w:ascii="Verdana" w:hAnsi="Verdana"/>
          <w:sz w:val="18"/>
          <w:szCs w:val="18"/>
        </w:rPr>
        <w:t xml:space="preserve">Ewa Kołosowska tel. 67 258 24 71, e-mail: </w:t>
      </w:r>
      <w:hyperlink r:id="rId9" w:history="1">
        <w:r w:rsidRPr="00861478">
          <w:rPr>
            <w:rStyle w:val="Hipercze"/>
            <w:rFonts w:ascii="Verdana" w:hAnsi="Verdana"/>
            <w:color w:val="auto"/>
            <w:sz w:val="18"/>
            <w:szCs w:val="18"/>
            <w:u w:val="none"/>
          </w:rPr>
          <w:t>ekolosowska@gddkia.gov.pl</w:t>
        </w:r>
      </w:hyperlink>
    </w:p>
    <w:p w14:paraId="473F46B0" w14:textId="6E5A1853" w:rsidR="00861478" w:rsidRPr="00B340BD" w:rsidRDefault="00C33A16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29-30: Aldona Wotalska, tel</w:t>
      </w:r>
      <w:r w:rsidR="004A119A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91 46 47 116, e-mail: awotalska@gddkia.gov.pl</w:t>
      </w:r>
    </w:p>
    <w:p w14:paraId="4DB8CE2D" w14:textId="1BD8D070" w:rsidR="00353B40" w:rsidRPr="00B340BD" w:rsidRDefault="00353B40" w:rsidP="004E3C74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31-32: </w:t>
      </w:r>
      <w:r w:rsidRPr="00B340BD">
        <w:rPr>
          <w:rFonts w:ascii="Verdana" w:hAnsi="Verdana"/>
          <w:sz w:val="18"/>
          <w:szCs w:val="18"/>
        </w:rPr>
        <w:t xml:space="preserve">Anna Miziorko tel. 91 39 77 270, e-mail: </w:t>
      </w:r>
      <w:hyperlink r:id="rId10" w:history="1">
        <w:r w:rsidRPr="00C77DE5">
          <w:rPr>
            <w:rStyle w:val="Hipercze"/>
            <w:rFonts w:ascii="Verdana" w:hAnsi="Verdana"/>
            <w:color w:val="auto"/>
            <w:sz w:val="18"/>
            <w:szCs w:val="18"/>
            <w:u w:val="none"/>
          </w:rPr>
          <w:t>amiziorko@gddkia.gov.pl</w:t>
        </w:r>
      </w:hyperlink>
    </w:p>
    <w:p w14:paraId="2C255000" w14:textId="77777777" w:rsidR="004E3C74" w:rsidRPr="00B340BD" w:rsidRDefault="004E3C74" w:rsidP="004E3C74">
      <w:pPr>
        <w:pStyle w:val="Akapitzlist"/>
        <w:numPr>
          <w:ilvl w:val="0"/>
          <w:numId w:val="12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>Termin wykonania i rozliczenia przedmiotu zamówienia.</w:t>
      </w:r>
    </w:p>
    <w:p w14:paraId="2E7AE3FF" w14:textId="77777777" w:rsidR="004E3C74" w:rsidRPr="00B340BD" w:rsidRDefault="004E3C74" w:rsidP="004E3C74">
      <w:pPr>
        <w:spacing w:after="0"/>
        <w:ind w:left="-11"/>
        <w:jc w:val="both"/>
        <w:rPr>
          <w:rFonts w:ascii="Verdana" w:hAnsi="Verdana"/>
          <w:b/>
          <w:sz w:val="18"/>
          <w:szCs w:val="18"/>
        </w:rPr>
      </w:pPr>
    </w:p>
    <w:p w14:paraId="3B8978DE" w14:textId="77777777" w:rsidR="004E3C74" w:rsidRPr="00861478" w:rsidRDefault="004E3C74" w:rsidP="00B340BD">
      <w:pPr>
        <w:pStyle w:val="Akapitzlist"/>
        <w:numPr>
          <w:ilvl w:val="1"/>
          <w:numId w:val="12"/>
        </w:numPr>
        <w:spacing w:after="0" w:line="240" w:lineRule="auto"/>
        <w:ind w:left="426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B340BD">
        <w:rPr>
          <w:rFonts w:ascii="Verdana" w:hAnsi="Verdana"/>
          <w:sz w:val="18"/>
          <w:szCs w:val="18"/>
        </w:rPr>
        <w:t>Wykonawca zrealizuje zamówienie w terminach podanych w powyższych tabelach</w:t>
      </w:r>
      <w:r w:rsidR="00861478">
        <w:rPr>
          <w:rFonts w:ascii="Verdana" w:hAnsi="Verdana"/>
          <w:sz w:val="18"/>
          <w:szCs w:val="18"/>
        </w:rPr>
        <w:t>.</w:t>
      </w:r>
    </w:p>
    <w:p w14:paraId="23EE9E36" w14:textId="77777777" w:rsidR="00861478" w:rsidRPr="00861478" w:rsidRDefault="00861478" w:rsidP="00861478">
      <w:pPr>
        <w:pStyle w:val="Akapitzlist"/>
        <w:spacing w:after="0" w:line="240" w:lineRule="auto"/>
        <w:ind w:left="426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143854FD" w14:textId="10B4F0FF" w:rsidR="00861478" w:rsidRPr="00861478" w:rsidRDefault="004E3C74" w:rsidP="00B340BD">
      <w:pPr>
        <w:pStyle w:val="Akapitzlist"/>
        <w:numPr>
          <w:ilvl w:val="1"/>
          <w:numId w:val="12"/>
        </w:numPr>
        <w:spacing w:after="0" w:line="240" w:lineRule="auto"/>
        <w:ind w:left="426"/>
        <w:jc w:val="both"/>
        <w:rPr>
          <w:rFonts w:ascii="Verdana" w:eastAsia="Times New Roman" w:hAnsi="Verdana"/>
          <w:b/>
          <w:color w:val="0070C0"/>
          <w:sz w:val="18"/>
          <w:szCs w:val="18"/>
          <w:lang w:eastAsia="pl-PL"/>
        </w:rPr>
      </w:pPr>
      <w:r w:rsidRPr="00861478">
        <w:rPr>
          <w:rFonts w:ascii="Verdana" w:hAnsi="Verdana"/>
          <w:b/>
          <w:color w:val="C00000"/>
          <w:sz w:val="18"/>
          <w:szCs w:val="18"/>
        </w:rPr>
        <w:t>Uwaga:</w:t>
      </w:r>
      <w:r w:rsidRPr="00861478">
        <w:rPr>
          <w:rFonts w:ascii="Verdana" w:hAnsi="Verdana"/>
          <w:color w:val="C00000"/>
          <w:sz w:val="18"/>
          <w:szCs w:val="18"/>
        </w:rPr>
        <w:t xml:space="preserve"> Wykonanie przedmiotu zamówienia w obiektach jest możliwe tylko w godzinach </w:t>
      </w:r>
      <w:r w:rsidR="00861478" w:rsidRPr="00861478">
        <w:rPr>
          <w:rFonts w:ascii="Verdana" w:hAnsi="Verdana"/>
          <w:color w:val="C00000"/>
          <w:sz w:val="18"/>
          <w:szCs w:val="18"/>
        </w:rPr>
        <w:t xml:space="preserve">pracy urzędu tj. </w:t>
      </w:r>
      <w:r w:rsidRPr="00861478">
        <w:rPr>
          <w:rFonts w:ascii="Verdana" w:hAnsi="Verdana"/>
          <w:color w:val="C00000"/>
          <w:sz w:val="18"/>
          <w:szCs w:val="18"/>
        </w:rPr>
        <w:t xml:space="preserve">od </w:t>
      </w:r>
      <w:r w:rsidR="00E11DB2">
        <w:rPr>
          <w:rFonts w:ascii="Verdana" w:hAnsi="Verdana"/>
          <w:color w:val="C00000"/>
          <w:sz w:val="18"/>
          <w:szCs w:val="18"/>
        </w:rPr>
        <w:t>8</w:t>
      </w:r>
      <w:r w:rsidRPr="00861478">
        <w:rPr>
          <w:rFonts w:ascii="Verdana" w:hAnsi="Verdana"/>
          <w:color w:val="C00000"/>
          <w:sz w:val="18"/>
          <w:szCs w:val="18"/>
        </w:rPr>
        <w:t>.30 do 14.30 w dni robocze</w:t>
      </w:r>
      <w:r w:rsidR="00861478" w:rsidRPr="00861478">
        <w:rPr>
          <w:rFonts w:ascii="Verdana" w:hAnsi="Verdana"/>
          <w:color w:val="C00000"/>
          <w:sz w:val="18"/>
          <w:szCs w:val="18"/>
        </w:rPr>
        <w:t xml:space="preserve">, </w:t>
      </w:r>
      <w:r w:rsidR="00861478" w:rsidRPr="00861478">
        <w:rPr>
          <w:rFonts w:ascii="Verdana" w:hAnsi="Verdana"/>
          <w:color w:val="C00000"/>
          <w:sz w:val="18"/>
          <w:szCs w:val="18"/>
          <w:u w:val="single"/>
        </w:rPr>
        <w:t>w obecności upoważnionego przedstawiciela Zamawiającego, po uprzednim (min. 2 dniowym) umówieniu daty planowanej usługi</w:t>
      </w:r>
      <w:r w:rsidR="00861478" w:rsidRPr="00861478">
        <w:rPr>
          <w:rFonts w:ascii="Verdana" w:hAnsi="Verdana"/>
          <w:color w:val="C00000"/>
          <w:sz w:val="18"/>
          <w:szCs w:val="18"/>
        </w:rPr>
        <w:t>.</w:t>
      </w:r>
      <w:r w:rsidR="00861478">
        <w:rPr>
          <w:rFonts w:ascii="Verdana" w:hAnsi="Verdana"/>
          <w:color w:val="C00000"/>
          <w:sz w:val="18"/>
          <w:szCs w:val="18"/>
        </w:rPr>
        <w:t xml:space="preserve"> </w:t>
      </w:r>
      <w:bookmarkStart w:id="0" w:name="_Hlk159590353"/>
      <w:r w:rsidR="00861478" w:rsidRPr="00861478">
        <w:rPr>
          <w:rFonts w:ascii="Verdana" w:hAnsi="Verdana"/>
          <w:color w:val="0070C0"/>
          <w:sz w:val="18"/>
          <w:szCs w:val="18"/>
        </w:rPr>
        <w:t>Zamawiający zastrzega sobie prawo do nieodebrania</w:t>
      </w:r>
      <w:r w:rsidR="00647DE4">
        <w:rPr>
          <w:rFonts w:ascii="Verdana" w:hAnsi="Verdana"/>
          <w:color w:val="0070C0"/>
          <w:sz w:val="18"/>
          <w:szCs w:val="18"/>
        </w:rPr>
        <w:t xml:space="preserve"> wykonania</w:t>
      </w:r>
      <w:r w:rsidR="00861478" w:rsidRPr="00861478">
        <w:rPr>
          <w:rFonts w:ascii="Verdana" w:hAnsi="Verdana"/>
          <w:color w:val="0070C0"/>
          <w:sz w:val="18"/>
          <w:szCs w:val="18"/>
        </w:rPr>
        <w:t xml:space="preserve"> danej usługi, jeżeli Wykonawca wykona ją </w:t>
      </w:r>
      <w:r w:rsidR="00861478">
        <w:rPr>
          <w:rFonts w:ascii="Verdana" w:hAnsi="Verdana"/>
          <w:color w:val="0070C0"/>
          <w:sz w:val="18"/>
          <w:szCs w:val="18"/>
        </w:rPr>
        <w:t xml:space="preserve">bez </w:t>
      </w:r>
      <w:r w:rsidR="00EC67B3">
        <w:rPr>
          <w:rFonts w:ascii="Verdana" w:hAnsi="Verdana"/>
          <w:color w:val="0070C0"/>
          <w:sz w:val="18"/>
          <w:szCs w:val="18"/>
        </w:rPr>
        <w:t>udziału Zamawiającego.</w:t>
      </w:r>
      <w:bookmarkEnd w:id="0"/>
    </w:p>
    <w:p w14:paraId="50211971" w14:textId="77777777" w:rsidR="004E3C74" w:rsidRPr="00861478" w:rsidRDefault="004E3C74" w:rsidP="00861478">
      <w:pPr>
        <w:pStyle w:val="Akapitzlist"/>
        <w:spacing w:after="0" w:line="240" w:lineRule="auto"/>
        <w:ind w:left="426"/>
        <w:jc w:val="both"/>
        <w:rPr>
          <w:rFonts w:ascii="Verdana" w:eastAsia="Times New Roman" w:hAnsi="Verdana"/>
          <w:b/>
          <w:color w:val="C00000"/>
          <w:sz w:val="18"/>
          <w:szCs w:val="18"/>
          <w:lang w:eastAsia="pl-PL"/>
        </w:rPr>
      </w:pPr>
      <w:r w:rsidRPr="00861478">
        <w:rPr>
          <w:rFonts w:ascii="Verdana" w:hAnsi="Verdana"/>
          <w:color w:val="C00000"/>
          <w:sz w:val="18"/>
          <w:szCs w:val="18"/>
        </w:rPr>
        <w:t>Ponieważ prace będą prowadzone w obiektach czynnych, należy je zorganizować tak, aby nie zakłócać funkcjonowania urzędu.</w:t>
      </w:r>
    </w:p>
    <w:p w14:paraId="20D9F259" w14:textId="77777777" w:rsidR="004E3C74" w:rsidRPr="00B340BD" w:rsidRDefault="004E3C74" w:rsidP="004E3C74">
      <w:pPr>
        <w:spacing w:after="0"/>
        <w:jc w:val="both"/>
        <w:rPr>
          <w:rFonts w:ascii="Verdana" w:hAnsi="Verdana"/>
          <w:sz w:val="18"/>
          <w:szCs w:val="18"/>
        </w:rPr>
      </w:pPr>
    </w:p>
    <w:p w14:paraId="64330231" w14:textId="77777777" w:rsidR="004E3C74" w:rsidRDefault="004E3C74" w:rsidP="004E3C74">
      <w:pPr>
        <w:spacing w:after="0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 xml:space="preserve">UWAGA: w obiektach wypoczynkowych – </w:t>
      </w:r>
      <w:r w:rsidR="005143AB" w:rsidRPr="00B340BD">
        <w:rPr>
          <w:rFonts w:ascii="Verdana" w:hAnsi="Verdana"/>
          <w:b/>
          <w:sz w:val="18"/>
          <w:szCs w:val="18"/>
        </w:rPr>
        <w:t>poz. 3 i 4</w:t>
      </w:r>
      <w:r w:rsidRPr="00B340BD">
        <w:rPr>
          <w:rFonts w:ascii="Verdana" w:hAnsi="Verdana"/>
          <w:b/>
          <w:sz w:val="18"/>
          <w:szCs w:val="18"/>
        </w:rPr>
        <w:t xml:space="preserve"> – termin przeglądu należy ustalić </w:t>
      </w:r>
      <w:r w:rsidR="00861478">
        <w:rPr>
          <w:rFonts w:ascii="Verdana" w:hAnsi="Verdana"/>
          <w:b/>
          <w:sz w:val="18"/>
          <w:szCs w:val="18"/>
        </w:rPr>
        <w:t>z min. 7 dniowym wyprzedzeniem.</w:t>
      </w:r>
    </w:p>
    <w:p w14:paraId="13E8050B" w14:textId="77777777" w:rsidR="00861478" w:rsidRPr="00B340BD" w:rsidRDefault="00861478" w:rsidP="004E3C74">
      <w:pPr>
        <w:spacing w:after="0"/>
        <w:jc w:val="both"/>
        <w:rPr>
          <w:rFonts w:ascii="Verdana" w:hAnsi="Verdana"/>
          <w:sz w:val="18"/>
          <w:szCs w:val="18"/>
        </w:rPr>
      </w:pPr>
    </w:p>
    <w:p w14:paraId="47163869" w14:textId="77777777" w:rsidR="004E3C74" w:rsidRPr="00B340BD" w:rsidRDefault="004E3C74" w:rsidP="00B340BD">
      <w:pPr>
        <w:pStyle w:val="Akapitzlist"/>
        <w:numPr>
          <w:ilvl w:val="1"/>
          <w:numId w:val="12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Płatność za wykonaną usługę</w:t>
      </w:r>
      <w:r w:rsidR="00861478">
        <w:rPr>
          <w:rFonts w:ascii="Verdana" w:hAnsi="Verdana"/>
          <w:sz w:val="18"/>
          <w:szCs w:val="18"/>
        </w:rPr>
        <w:t xml:space="preserve"> nastąpi</w:t>
      </w:r>
      <w:r w:rsidRPr="00B340BD">
        <w:rPr>
          <w:rFonts w:ascii="Verdana" w:hAnsi="Verdana"/>
          <w:sz w:val="18"/>
          <w:szCs w:val="18"/>
        </w:rPr>
        <w:t xml:space="preserve"> przelewem </w:t>
      </w:r>
      <w:r w:rsidR="00861478">
        <w:rPr>
          <w:rFonts w:ascii="Verdana" w:hAnsi="Verdana"/>
          <w:sz w:val="18"/>
          <w:szCs w:val="18"/>
        </w:rPr>
        <w:t xml:space="preserve">do </w:t>
      </w:r>
      <w:r w:rsidRPr="00B340BD">
        <w:rPr>
          <w:rFonts w:ascii="Verdana" w:hAnsi="Verdana"/>
          <w:sz w:val="18"/>
          <w:szCs w:val="18"/>
        </w:rPr>
        <w:t>21 dni po otrzymaniu prawidłowo wystawionej faktury VAT wraz z dokumentami rozliczeniowymi (</w:t>
      </w:r>
      <w:r w:rsidRPr="00B340BD">
        <w:rPr>
          <w:rFonts w:ascii="Verdana" w:hAnsi="Verdana" w:cs="Arial"/>
          <w:sz w:val="18"/>
          <w:szCs w:val="18"/>
        </w:rPr>
        <w:t>protokoły z przeglądu przewodów wentylacyjnych i kominowych</w:t>
      </w:r>
      <w:r w:rsidRPr="00B340BD">
        <w:rPr>
          <w:rFonts w:ascii="Verdana" w:hAnsi="Verdana"/>
          <w:sz w:val="18"/>
          <w:szCs w:val="18"/>
        </w:rPr>
        <w:t>).</w:t>
      </w:r>
    </w:p>
    <w:p w14:paraId="3A7EDD93" w14:textId="77777777" w:rsidR="004E3C74" w:rsidRPr="00B340BD" w:rsidRDefault="004E3C74" w:rsidP="004E3C74">
      <w:pPr>
        <w:spacing w:after="0"/>
        <w:jc w:val="both"/>
        <w:rPr>
          <w:rFonts w:ascii="Verdana" w:hAnsi="Verdana"/>
          <w:sz w:val="18"/>
          <w:szCs w:val="18"/>
        </w:rPr>
      </w:pPr>
    </w:p>
    <w:p w14:paraId="30072A8B" w14:textId="77777777" w:rsidR="004E3C74" w:rsidRPr="00B340BD" w:rsidRDefault="004E3C74" w:rsidP="004E3C74">
      <w:pPr>
        <w:pStyle w:val="Akapitzlist"/>
        <w:numPr>
          <w:ilvl w:val="0"/>
          <w:numId w:val="12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>Realizacja zamówienia.</w:t>
      </w:r>
    </w:p>
    <w:p w14:paraId="1DF7DDAE" w14:textId="77777777" w:rsidR="004E3C74" w:rsidRPr="00B340BD" w:rsidRDefault="004E3C74" w:rsidP="00B340BD">
      <w:p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 xml:space="preserve">Usługi, których dotyczy przedmiot zamówienia obejmują wszystkie czynności mające na celu utrzymanie bezawaryjnej pracy przewodów wentylacyjnych i kominowych, a także prowadzenie niezbędnej dokumentacji pomiarowej i kontrolnej wymaganej przy eksploatacji obiektów. </w:t>
      </w:r>
    </w:p>
    <w:p w14:paraId="4900251E" w14:textId="77777777" w:rsidR="004E3C74" w:rsidRPr="00B340BD" w:rsidRDefault="004E3C74" w:rsidP="00B340BD">
      <w:p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W zakres prac objętych przedmiotem zamówienia wchodzi:</w:t>
      </w:r>
    </w:p>
    <w:p w14:paraId="259CBFA0" w14:textId="77777777" w:rsidR="004E3C74" w:rsidRPr="00B340BD" w:rsidRDefault="004E3C74" w:rsidP="00B340BD">
      <w:p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Przegląd przewodów kominowych</w:t>
      </w:r>
      <w:r w:rsidR="00322CDD">
        <w:rPr>
          <w:rFonts w:ascii="Verdana" w:hAnsi="Verdana"/>
          <w:sz w:val="18"/>
          <w:szCs w:val="18"/>
        </w:rPr>
        <w:t xml:space="preserve"> spalinowych</w:t>
      </w:r>
      <w:r w:rsidRPr="00B340BD">
        <w:rPr>
          <w:rFonts w:ascii="Verdana" w:hAnsi="Verdana"/>
          <w:sz w:val="18"/>
          <w:szCs w:val="18"/>
        </w:rPr>
        <w:t xml:space="preserve"> i wentylacyjnych poprzez:</w:t>
      </w:r>
    </w:p>
    <w:p w14:paraId="09701ACB" w14:textId="77777777" w:rsidR="004E3C74" w:rsidRPr="00B340BD" w:rsidRDefault="004E3C74" w:rsidP="00B340BD">
      <w:pPr>
        <w:numPr>
          <w:ilvl w:val="0"/>
          <w:numId w:val="11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czyszczenie przewodów kominowych spalinowych i wentylacyjnych zgodnie z § 34 ust. 1 Rozporządzenia Ministra Spraw Wewnętrznych i Administracji z dnia 7 czerwca 2010r. w sprawie ochrony przeciwpożarowej budynków, innych obiektów budowlanych i terenów,</w:t>
      </w:r>
    </w:p>
    <w:p w14:paraId="2CC0A408" w14:textId="77777777" w:rsidR="004E3C74" w:rsidRPr="00B340BD" w:rsidRDefault="004E3C74" w:rsidP="00B340BD">
      <w:pPr>
        <w:numPr>
          <w:ilvl w:val="0"/>
          <w:numId w:val="11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sprawdzenie przewodów wentylacyjnych,</w:t>
      </w:r>
    </w:p>
    <w:p w14:paraId="756188EA" w14:textId="77777777" w:rsidR="004E3C74" w:rsidRPr="00B340BD" w:rsidRDefault="004E3C74" w:rsidP="00B340BD">
      <w:pPr>
        <w:numPr>
          <w:ilvl w:val="0"/>
          <w:numId w:val="11"/>
        </w:numPr>
        <w:spacing w:after="0"/>
        <w:ind w:left="993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>w przypadku konieczności udrożnienie przewodów wentylacyjnych i kominowych.</w:t>
      </w:r>
    </w:p>
    <w:p w14:paraId="39CE7A2F" w14:textId="77777777" w:rsidR="004E3C74" w:rsidRPr="00B340BD" w:rsidRDefault="004E3C74" w:rsidP="00B340BD">
      <w:p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 xml:space="preserve">Po wykonaniu przedmiotu zamówienia Wykonawca sporządzi protokoły oddzielenie do każdego </w:t>
      </w:r>
      <w:r w:rsidR="00BB03ED" w:rsidRPr="00B340BD">
        <w:rPr>
          <w:rFonts w:ascii="Verdana" w:hAnsi="Verdana"/>
          <w:sz w:val="18"/>
          <w:szCs w:val="18"/>
        </w:rPr>
        <w:t>budynku w danym obiekcie.</w:t>
      </w:r>
    </w:p>
    <w:p w14:paraId="41323C9C" w14:textId="77777777" w:rsidR="004E3C74" w:rsidRPr="00B340BD" w:rsidRDefault="004E3C74" w:rsidP="004E3C74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3F4BF6DA" w14:textId="77777777" w:rsidR="004E3C74" w:rsidRPr="00B340BD" w:rsidRDefault="004E3C74" w:rsidP="004E3C74">
      <w:pPr>
        <w:pStyle w:val="Akapitzlist"/>
        <w:numPr>
          <w:ilvl w:val="0"/>
          <w:numId w:val="12"/>
        </w:numPr>
        <w:spacing w:after="0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lastRenderedPageBreak/>
        <w:t>Wymagania.</w:t>
      </w:r>
    </w:p>
    <w:p w14:paraId="6049DC4A" w14:textId="77777777" w:rsidR="004E3C74" w:rsidRDefault="004E3C74" w:rsidP="00B340BD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Posiadanie wiedzy i doświadczenia niezbędnego do wykonania przeglądów przewodów kominowych i wentylacyjnych.</w:t>
      </w:r>
    </w:p>
    <w:p w14:paraId="0C94ED96" w14:textId="77777777" w:rsidR="004E3C74" w:rsidRDefault="004E3C74" w:rsidP="00B340BD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Posiadanie kadry pracowniczej i zaplecza technicznego umożliwiającego wykonanie przedmiotu zamówienia.</w:t>
      </w:r>
    </w:p>
    <w:p w14:paraId="486B39C8" w14:textId="77777777" w:rsidR="004E3C74" w:rsidRPr="00B340BD" w:rsidRDefault="004E3C74" w:rsidP="00B340BD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Kontrolę stanu technicznego przewodów kominowych przeprowadzać mogą:</w:t>
      </w:r>
    </w:p>
    <w:p w14:paraId="54948087" w14:textId="77777777" w:rsidR="004E3C74" w:rsidRPr="00B340BD" w:rsidRDefault="004E3C74" w:rsidP="004E3C74">
      <w:pPr>
        <w:pStyle w:val="Akapitzlist"/>
        <w:numPr>
          <w:ilvl w:val="1"/>
          <w:numId w:val="15"/>
        </w:numPr>
        <w:spacing w:after="0"/>
        <w:ind w:left="851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osoby posiadające kwalifikacje mistrza w rzemiośle kominiarskim – w odniesieniu do przewodów dymowych oraz grawitacyjnych przewodów spalinowych i wentylacyjnych,</w:t>
      </w:r>
    </w:p>
    <w:p w14:paraId="601390D6" w14:textId="77777777" w:rsidR="004E3C74" w:rsidRPr="00B340BD" w:rsidRDefault="004E3C74" w:rsidP="004E3C74">
      <w:pPr>
        <w:pStyle w:val="Akapitzlist"/>
        <w:numPr>
          <w:ilvl w:val="1"/>
          <w:numId w:val="15"/>
        </w:numPr>
        <w:spacing w:after="0"/>
        <w:ind w:left="851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osoby posiadające uprawnienia budowlane w odpowiedniej specjalności – w odniesieniu do przewodów kominowych, o których mowa w pkt 1) oraz do kominów przemysłowych, kominów wolno stojących oraz kominów lub przewodów kominowych, w których ciąg kominowy jest wymuszony pracą urządzeń mechanicznych.</w:t>
      </w:r>
    </w:p>
    <w:p w14:paraId="69A83AC1" w14:textId="77777777" w:rsidR="004E3C74" w:rsidRPr="00B340BD" w:rsidRDefault="004E3C74" w:rsidP="00B340BD">
      <w:pPr>
        <w:pStyle w:val="Akapitzlist"/>
        <w:numPr>
          <w:ilvl w:val="2"/>
          <w:numId w:val="15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Wykonawca ponosi odpowiedzialność za szkody powstałe z jego winy podczas wykonywania prac będących przedmiotem zamówienia oraz za uszkodzenie sprzętu Zamawiającego powstałe podczas wykonywania czynności.</w:t>
      </w:r>
    </w:p>
    <w:p w14:paraId="75E2F638" w14:textId="77777777" w:rsidR="004E3C74" w:rsidRPr="00B340BD" w:rsidRDefault="004E3C74" w:rsidP="004E3C74">
      <w:pPr>
        <w:spacing w:after="0"/>
        <w:jc w:val="both"/>
        <w:rPr>
          <w:rFonts w:ascii="Verdana" w:hAnsi="Verdana"/>
          <w:sz w:val="18"/>
          <w:szCs w:val="18"/>
        </w:rPr>
      </w:pPr>
    </w:p>
    <w:p w14:paraId="1F0CC911" w14:textId="77777777" w:rsidR="004E3C74" w:rsidRPr="00B340BD" w:rsidRDefault="004E3C74" w:rsidP="004E3C74">
      <w:pPr>
        <w:spacing w:after="0"/>
        <w:jc w:val="both"/>
        <w:rPr>
          <w:rFonts w:ascii="Verdana" w:hAnsi="Verdana"/>
          <w:sz w:val="18"/>
          <w:szCs w:val="18"/>
        </w:rPr>
      </w:pPr>
    </w:p>
    <w:p w14:paraId="488A5B6E" w14:textId="77777777" w:rsidR="004E3C74" w:rsidRPr="00B340BD" w:rsidRDefault="004E3C74" w:rsidP="004E3C74">
      <w:pPr>
        <w:pStyle w:val="Akapitzlist"/>
        <w:numPr>
          <w:ilvl w:val="0"/>
          <w:numId w:val="12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>Opis sposobu obliczania ceny.</w:t>
      </w:r>
    </w:p>
    <w:p w14:paraId="7EE26505" w14:textId="77777777" w:rsidR="004E3C74" w:rsidRPr="00B340BD" w:rsidRDefault="004E3C74" w:rsidP="00B340BD">
      <w:pPr>
        <w:pStyle w:val="Akapitzlist"/>
        <w:numPr>
          <w:ilvl w:val="0"/>
          <w:numId w:val="17"/>
        </w:numPr>
        <w:spacing w:after="0"/>
        <w:ind w:left="426" w:hanging="349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Cena ryczałtowa brutto oferty winna być obliczona i zapisana w złotych polskich z dokładnością do dwóch miejsc po przecinku.</w:t>
      </w:r>
    </w:p>
    <w:p w14:paraId="4E4A7DC2" w14:textId="77777777" w:rsidR="004E3C74" w:rsidRPr="00B340BD" w:rsidRDefault="004E3C74" w:rsidP="00B340BD">
      <w:pPr>
        <w:pStyle w:val="Akapitzlist"/>
        <w:numPr>
          <w:ilvl w:val="0"/>
          <w:numId w:val="17"/>
        </w:numPr>
        <w:spacing w:after="0"/>
        <w:ind w:left="426" w:hanging="349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Cena oferty ma obejmować całkowity koszt wykonania przedmiotu zamówienia oraz wszelkie koszty towarzyszące, konieczne do poniesienia przez Wykonawcę z tytułu wykonania przedmiotu zamówienia oraz uwzględniać wszystkie elementy związane z prawidłową, terminową realizacją przedmiotu zamówienia i odbiorem robót, w tym koszty dojazdu.</w:t>
      </w:r>
    </w:p>
    <w:p w14:paraId="1AC74895" w14:textId="77777777" w:rsidR="004E3C74" w:rsidRPr="00B340BD" w:rsidRDefault="004E3C74" w:rsidP="00B340BD">
      <w:pPr>
        <w:pStyle w:val="Akapitzlist"/>
        <w:numPr>
          <w:ilvl w:val="0"/>
          <w:numId w:val="17"/>
        </w:numPr>
        <w:spacing w:after="0"/>
        <w:ind w:left="426" w:hanging="349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Cena oferty stanowić będzie wynagrodzenie ryczałtowe i ostateczne Wykonawcy za wykonanie niniejszego przedmiotu zamówienia, niezależne od rozmiaru usług i innych świadczeń oraz ponoszonych przez Wykonawcę kosztów ich realizacji, za wyjątkiem zmian przez władzę ustawodawczą procentowej stawki podatku VAT.</w:t>
      </w:r>
    </w:p>
    <w:p w14:paraId="6A382C15" w14:textId="77777777" w:rsidR="004E3C74" w:rsidRPr="00B340BD" w:rsidRDefault="004E3C74" w:rsidP="00B340BD">
      <w:pPr>
        <w:pStyle w:val="Akapitzlist"/>
        <w:numPr>
          <w:ilvl w:val="0"/>
          <w:numId w:val="17"/>
        </w:numPr>
        <w:spacing w:after="0"/>
        <w:ind w:left="426" w:hanging="349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Wykonawca nie będzie mógł żądać podwyższenia wynagrodzenia ryczałtowego zaoferowanego w niniejszym zapytaniu, chociażby w czasie realizacji zlecenia nie można było przewidzieć rozmiaru lub kosztów tych usługi innych świadczeń.</w:t>
      </w:r>
    </w:p>
    <w:p w14:paraId="08000510" w14:textId="77777777" w:rsidR="004E3C74" w:rsidRPr="00B340BD" w:rsidRDefault="004E3C74" w:rsidP="00B340BD">
      <w:pPr>
        <w:pStyle w:val="Akapitzlist"/>
        <w:numPr>
          <w:ilvl w:val="0"/>
          <w:numId w:val="17"/>
        </w:numPr>
        <w:spacing w:after="0"/>
        <w:ind w:left="426" w:hanging="349"/>
        <w:jc w:val="both"/>
        <w:rPr>
          <w:rFonts w:ascii="Verdana" w:hAnsi="Verdana"/>
          <w:b/>
          <w:sz w:val="18"/>
          <w:szCs w:val="18"/>
        </w:rPr>
      </w:pPr>
      <w:r w:rsidRPr="00B340BD">
        <w:rPr>
          <w:rFonts w:ascii="Verdana" w:hAnsi="Verdana"/>
          <w:b/>
          <w:sz w:val="18"/>
          <w:szCs w:val="18"/>
        </w:rPr>
        <w:t>Za ustalenie ilości robót i innych świadczeń oraz sposób przeprowadzenia na tej podstawie kalkulacji ofertowego wynagrodzenia ryczałtowego odpowiada wyłącznie Wykonawca.</w:t>
      </w:r>
    </w:p>
    <w:p w14:paraId="03CEEBB7" w14:textId="77777777" w:rsidR="004E3C74" w:rsidRPr="00B340BD" w:rsidRDefault="004E3C74" w:rsidP="00B340BD">
      <w:pPr>
        <w:pStyle w:val="Akapitzlist"/>
        <w:numPr>
          <w:ilvl w:val="0"/>
          <w:numId w:val="17"/>
        </w:numPr>
        <w:spacing w:after="0"/>
        <w:ind w:left="426" w:hanging="349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Wykonawca w cenie oferty uwzględni roboty stanowiące świadczenia inne, chociażby nie zostały one ujęte w zakresie zamówienia, a są niezbędne do wykonania zamówienia.</w:t>
      </w:r>
    </w:p>
    <w:p w14:paraId="34358819" w14:textId="77777777" w:rsidR="00EB53EB" w:rsidRPr="00B340BD" w:rsidRDefault="00EB53EB" w:rsidP="00B340BD">
      <w:pPr>
        <w:pStyle w:val="Akapitzlist"/>
        <w:numPr>
          <w:ilvl w:val="0"/>
          <w:numId w:val="17"/>
        </w:numPr>
        <w:spacing w:after="0"/>
        <w:ind w:left="426" w:hanging="349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>Przy wyborze oferty zamawiający będzie kierował się kryterium: najniższa cena.</w:t>
      </w:r>
    </w:p>
    <w:p w14:paraId="04B2FEE7" w14:textId="77777777" w:rsidR="004E3C74" w:rsidRPr="00B340BD" w:rsidRDefault="004E3C74" w:rsidP="007E62EE">
      <w:pPr>
        <w:spacing w:after="0"/>
        <w:ind w:left="708" w:firstLine="12"/>
        <w:jc w:val="both"/>
        <w:rPr>
          <w:rFonts w:ascii="Verdana" w:hAnsi="Verdana"/>
          <w:sz w:val="18"/>
          <w:szCs w:val="18"/>
        </w:rPr>
      </w:pPr>
    </w:p>
    <w:p w14:paraId="61E992E5" w14:textId="77777777" w:rsidR="00E84832" w:rsidRPr="00B340BD" w:rsidRDefault="00E84832" w:rsidP="00E84832">
      <w:pPr>
        <w:spacing w:after="0"/>
        <w:ind w:left="426"/>
        <w:jc w:val="both"/>
        <w:rPr>
          <w:rFonts w:ascii="Verdana" w:hAnsi="Verdana"/>
          <w:sz w:val="18"/>
          <w:szCs w:val="18"/>
        </w:rPr>
      </w:pPr>
    </w:p>
    <w:p w14:paraId="58B5571F" w14:textId="5FDF4F35" w:rsidR="00E84832" w:rsidRPr="00353B40" w:rsidRDefault="00E84832" w:rsidP="00353B40">
      <w:pPr>
        <w:pStyle w:val="Akapitzlist"/>
        <w:numPr>
          <w:ilvl w:val="0"/>
          <w:numId w:val="12"/>
        </w:numPr>
        <w:spacing w:after="0"/>
        <w:jc w:val="both"/>
        <w:rPr>
          <w:rFonts w:ascii="Verdana" w:hAnsi="Verdana"/>
          <w:sz w:val="18"/>
          <w:szCs w:val="18"/>
        </w:rPr>
      </w:pPr>
      <w:r w:rsidRPr="00353B40">
        <w:rPr>
          <w:rFonts w:ascii="Verdana" w:hAnsi="Verdana"/>
          <w:b/>
          <w:sz w:val="18"/>
          <w:szCs w:val="18"/>
        </w:rPr>
        <w:t>Opis sposobu przygotowania oferty</w:t>
      </w:r>
    </w:p>
    <w:p w14:paraId="3FDC2ABC" w14:textId="6E015C65" w:rsidR="00E84832" w:rsidRPr="00B340BD" w:rsidRDefault="00E84832" w:rsidP="00B340BD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 xml:space="preserve">Ofertę należy złożyć należy przesłać </w:t>
      </w:r>
      <w:r w:rsidRPr="00B340BD">
        <w:rPr>
          <w:rFonts w:ascii="Verdana" w:hAnsi="Verdana"/>
          <w:b/>
          <w:sz w:val="18"/>
          <w:szCs w:val="18"/>
        </w:rPr>
        <w:t xml:space="preserve">do dnia </w:t>
      </w:r>
      <w:r w:rsidR="00001688">
        <w:rPr>
          <w:rFonts w:ascii="Verdana" w:hAnsi="Verdana"/>
          <w:b/>
          <w:sz w:val="18"/>
          <w:szCs w:val="18"/>
        </w:rPr>
        <w:t>31</w:t>
      </w:r>
      <w:r w:rsidR="00D0158C" w:rsidRPr="00D0158C">
        <w:rPr>
          <w:rFonts w:ascii="Verdana" w:hAnsi="Verdana"/>
          <w:b/>
          <w:sz w:val="18"/>
          <w:szCs w:val="18"/>
        </w:rPr>
        <w:t>.03.202</w:t>
      </w:r>
      <w:r w:rsidR="00E11DB2">
        <w:rPr>
          <w:rFonts w:ascii="Verdana" w:hAnsi="Verdana"/>
          <w:b/>
          <w:sz w:val="18"/>
          <w:szCs w:val="18"/>
        </w:rPr>
        <w:t>5</w:t>
      </w:r>
      <w:r w:rsidR="00D0158C" w:rsidRPr="00D0158C">
        <w:rPr>
          <w:rFonts w:ascii="Verdana" w:hAnsi="Verdana"/>
          <w:b/>
          <w:sz w:val="18"/>
          <w:szCs w:val="18"/>
        </w:rPr>
        <w:t>r. do godz. 1</w:t>
      </w:r>
      <w:r w:rsidR="00001688">
        <w:rPr>
          <w:rFonts w:ascii="Verdana" w:hAnsi="Verdana"/>
          <w:b/>
          <w:sz w:val="18"/>
          <w:szCs w:val="18"/>
        </w:rPr>
        <w:t>0</w:t>
      </w:r>
      <w:r w:rsidR="00D0158C" w:rsidRPr="00D0158C">
        <w:rPr>
          <w:rFonts w:ascii="Verdana" w:hAnsi="Verdana"/>
          <w:b/>
          <w:sz w:val="18"/>
          <w:szCs w:val="18"/>
        </w:rPr>
        <w:t>.00.</w:t>
      </w:r>
      <w:r w:rsidRPr="00B340BD">
        <w:rPr>
          <w:rFonts w:ascii="Verdana" w:hAnsi="Verdana"/>
          <w:sz w:val="18"/>
          <w:szCs w:val="18"/>
        </w:rPr>
        <w:t xml:space="preserve"> </w:t>
      </w:r>
      <w:r w:rsidR="004E3C74" w:rsidRPr="00B340BD">
        <w:rPr>
          <w:rFonts w:ascii="Verdana" w:hAnsi="Verdana"/>
          <w:sz w:val="18"/>
          <w:szCs w:val="18"/>
        </w:rPr>
        <w:t xml:space="preserve">na adres e-mail: </w:t>
      </w:r>
      <w:hyperlink r:id="rId11" w:history="1">
        <w:r w:rsidR="00D0158C" w:rsidRPr="000E62B8">
          <w:rPr>
            <w:rStyle w:val="Hipercze"/>
            <w:rFonts w:ascii="Verdana" w:hAnsi="Verdana"/>
            <w:sz w:val="18"/>
            <w:szCs w:val="18"/>
          </w:rPr>
          <w:t>jgrebosz@gddkia.gov.pl</w:t>
        </w:r>
      </w:hyperlink>
      <w:r w:rsidR="00D0158C">
        <w:rPr>
          <w:rFonts w:ascii="Verdana" w:hAnsi="Verdana"/>
          <w:sz w:val="18"/>
          <w:szCs w:val="18"/>
        </w:rPr>
        <w:t xml:space="preserve"> </w:t>
      </w:r>
    </w:p>
    <w:p w14:paraId="7C604C67" w14:textId="1624745B" w:rsidR="00E84832" w:rsidRPr="00B340BD" w:rsidRDefault="00E84832" w:rsidP="00B340BD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B340BD">
        <w:rPr>
          <w:rFonts w:ascii="Verdana" w:hAnsi="Verdana"/>
          <w:sz w:val="18"/>
          <w:szCs w:val="18"/>
        </w:rPr>
        <w:t xml:space="preserve">Składana oferta powinna być sporządzona na formularzu ofertowym stanowiącym załącznik nr 2 wraz </w:t>
      </w:r>
      <w:r w:rsidR="004E3C74" w:rsidRPr="00B340BD">
        <w:rPr>
          <w:rFonts w:ascii="Verdana" w:hAnsi="Verdana"/>
          <w:sz w:val="18"/>
          <w:szCs w:val="18"/>
        </w:rPr>
        <w:t>z formularzem cenowym</w:t>
      </w:r>
      <w:r w:rsidRPr="00B340BD">
        <w:rPr>
          <w:rFonts w:ascii="Verdana" w:hAnsi="Verdana"/>
          <w:sz w:val="18"/>
          <w:szCs w:val="18"/>
        </w:rPr>
        <w:t xml:space="preserve"> stanowiącym załącznik </w:t>
      </w:r>
      <w:r w:rsidR="00207C61">
        <w:rPr>
          <w:rFonts w:ascii="Verdana" w:hAnsi="Verdana"/>
          <w:sz w:val="18"/>
          <w:szCs w:val="18"/>
        </w:rPr>
        <w:br/>
      </w:r>
      <w:r w:rsidRPr="00B340BD">
        <w:rPr>
          <w:rFonts w:ascii="Verdana" w:hAnsi="Verdana"/>
          <w:sz w:val="18"/>
          <w:szCs w:val="18"/>
        </w:rPr>
        <w:t>nr 3.</w:t>
      </w:r>
    </w:p>
    <w:p w14:paraId="15601105" w14:textId="77777777" w:rsidR="00AC1A01" w:rsidRPr="00B340BD" w:rsidRDefault="00AC1A01" w:rsidP="007E62EE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sectPr w:rsidR="00AC1A01" w:rsidRPr="00B340BD" w:rsidSect="0075362A">
      <w:headerReference w:type="default" r:id="rId12"/>
      <w:footerReference w:type="default" r:id="rId13"/>
      <w:pgSz w:w="16838" w:h="11906" w:orient="landscape"/>
      <w:pgMar w:top="1304" w:right="1247" w:bottom="130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A0FE0" w14:textId="77777777" w:rsidR="005F75C5" w:rsidRDefault="005F75C5" w:rsidP="00420301">
      <w:pPr>
        <w:spacing w:after="0" w:line="240" w:lineRule="auto"/>
      </w:pPr>
      <w:r>
        <w:separator/>
      </w:r>
    </w:p>
  </w:endnote>
  <w:endnote w:type="continuationSeparator" w:id="0">
    <w:p w14:paraId="0CAD1D3B" w14:textId="77777777" w:rsidR="005F75C5" w:rsidRDefault="005F75C5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6764394"/>
      <w:docPartObj>
        <w:docPartGallery w:val="Page Numbers (Bottom of Page)"/>
        <w:docPartUnique/>
      </w:docPartObj>
    </w:sdtPr>
    <w:sdtEndPr/>
    <w:sdtContent>
      <w:p w14:paraId="299A1BFE" w14:textId="77777777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F9E">
          <w:rPr>
            <w:noProof/>
          </w:rPr>
          <w:t>5</w:t>
        </w:r>
        <w:r>
          <w:fldChar w:fldCharType="end"/>
        </w:r>
      </w:p>
    </w:sdtContent>
  </w:sdt>
  <w:p w14:paraId="1830978C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BD300" w14:textId="77777777" w:rsidR="005F75C5" w:rsidRDefault="005F75C5" w:rsidP="00420301">
      <w:pPr>
        <w:spacing w:after="0" w:line="240" w:lineRule="auto"/>
      </w:pPr>
      <w:r>
        <w:separator/>
      </w:r>
    </w:p>
  </w:footnote>
  <w:footnote w:type="continuationSeparator" w:id="0">
    <w:p w14:paraId="2DA67A42" w14:textId="77777777" w:rsidR="005F75C5" w:rsidRDefault="005F75C5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B3ADB" w14:textId="77777777" w:rsidR="00AC0F26" w:rsidRDefault="00AC0F26" w:rsidP="0070710F">
    <w:pPr>
      <w:tabs>
        <w:tab w:val="left" w:pos="7920"/>
        <w:tab w:val="right" w:pos="9298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91A2655" wp14:editId="4B3D3510">
          <wp:simplePos x="0" y="0"/>
          <wp:positionH relativeFrom="column">
            <wp:posOffset>48260</wp:posOffset>
          </wp:positionH>
          <wp:positionV relativeFrom="paragraph">
            <wp:posOffset>24765</wp:posOffset>
          </wp:positionV>
          <wp:extent cx="785648" cy="4953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DDE675" w14:textId="77777777" w:rsidR="00073919" w:rsidRDefault="00AC0F26" w:rsidP="00AC0F26">
    <w:pPr>
      <w:tabs>
        <w:tab w:val="left" w:pos="645"/>
        <w:tab w:val="left" w:pos="7920"/>
        <w:tab w:val="right" w:pos="9298"/>
      </w:tabs>
    </w:pPr>
    <w:r>
      <w:tab/>
    </w:r>
    <w:r>
      <w:tab/>
    </w:r>
    <w:r w:rsidR="00BB03ED">
      <w:tab/>
    </w:r>
    <w:r w:rsidR="00BB03ED">
      <w:tab/>
    </w:r>
    <w:r w:rsidR="00BB03ED">
      <w:tab/>
    </w:r>
    <w:r w:rsidR="00BB03ED">
      <w:tab/>
    </w:r>
    <w:r w:rsidR="00BB03ED">
      <w:tab/>
    </w:r>
    <w:r>
      <w:tab/>
    </w:r>
    <w:r w:rsidR="00B609FE" w:rsidRPr="00B609FE">
      <w:t xml:space="preserve"> </w:t>
    </w:r>
    <w:r w:rsidR="00B609FE" w:rsidRPr="00986BEB">
      <w:t xml:space="preserve">Załącznik </w:t>
    </w:r>
    <w:r w:rsidR="00B80A0E">
      <w:t>n</w:t>
    </w:r>
    <w:r w:rsidR="00B609FE" w:rsidRPr="00986BEB">
      <w:t>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D0BB7"/>
    <w:multiLevelType w:val="hybridMultilevel"/>
    <w:tmpl w:val="48880278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38B7"/>
    <w:multiLevelType w:val="hybridMultilevel"/>
    <w:tmpl w:val="4934C2D2"/>
    <w:lvl w:ilvl="0" w:tplc="3D0686C6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37809DC0">
      <w:start w:val="1"/>
      <w:numFmt w:val="lowerLetter"/>
      <w:lvlText w:val="%2."/>
      <w:lvlJc w:val="left"/>
      <w:pPr>
        <w:ind w:left="1440" w:hanging="360"/>
      </w:pPr>
      <w:rPr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C1239"/>
    <w:multiLevelType w:val="hybridMultilevel"/>
    <w:tmpl w:val="15A23AE2"/>
    <w:lvl w:ilvl="0" w:tplc="265C0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C51DC"/>
    <w:multiLevelType w:val="hybridMultilevel"/>
    <w:tmpl w:val="A7D08A48"/>
    <w:lvl w:ilvl="0" w:tplc="4DA88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9621A"/>
    <w:multiLevelType w:val="hybridMultilevel"/>
    <w:tmpl w:val="247AB7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2B48E7C8">
      <w:start w:val="5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3969F9"/>
    <w:multiLevelType w:val="hybridMultilevel"/>
    <w:tmpl w:val="73224B32"/>
    <w:lvl w:ilvl="0" w:tplc="6360BED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2060A"/>
    <w:multiLevelType w:val="hybridMultilevel"/>
    <w:tmpl w:val="DDB6230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12334"/>
    <w:multiLevelType w:val="hybridMultilevel"/>
    <w:tmpl w:val="73700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C72ED"/>
    <w:multiLevelType w:val="hybridMultilevel"/>
    <w:tmpl w:val="26A4EA70"/>
    <w:lvl w:ilvl="0" w:tplc="0A2CB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EB09B74">
      <w:start w:val="1"/>
      <w:numFmt w:val="decimal"/>
      <w:lvlText w:val="%2."/>
      <w:lvlJc w:val="left"/>
      <w:pPr>
        <w:ind w:left="1440" w:hanging="360"/>
      </w:pPr>
      <w:rPr>
        <w:rFonts w:eastAsiaTheme="minorHAns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131FF"/>
    <w:multiLevelType w:val="hybridMultilevel"/>
    <w:tmpl w:val="92F65220"/>
    <w:lvl w:ilvl="0" w:tplc="05389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53976"/>
    <w:multiLevelType w:val="hybridMultilevel"/>
    <w:tmpl w:val="4AB8F54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3E6AC2"/>
    <w:multiLevelType w:val="hybridMultilevel"/>
    <w:tmpl w:val="BDBC4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53BF128A"/>
    <w:multiLevelType w:val="hybridMultilevel"/>
    <w:tmpl w:val="0BAC2D9A"/>
    <w:lvl w:ilvl="0" w:tplc="D0746CD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667AD33C">
      <w:start w:val="1"/>
      <w:numFmt w:val="decimal"/>
      <w:lvlText w:val="%2."/>
      <w:lvlJc w:val="left"/>
      <w:pPr>
        <w:ind w:left="1440" w:hanging="360"/>
      </w:pPr>
      <w:rPr>
        <w:rFonts w:eastAsiaTheme="minorHAns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A23E56"/>
    <w:multiLevelType w:val="hybridMultilevel"/>
    <w:tmpl w:val="BF106B38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7703490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BD76D982">
      <w:start w:val="1"/>
      <w:numFmt w:val="lowerLetter"/>
      <w:lvlText w:val="%4)"/>
      <w:lvlJc w:val="left"/>
      <w:pPr>
        <w:ind w:left="429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65734531"/>
    <w:multiLevelType w:val="hybridMultilevel"/>
    <w:tmpl w:val="85466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36ADD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889412">
    <w:abstractNumId w:val="14"/>
  </w:num>
  <w:num w:numId="2" w16cid:durableId="1606032339">
    <w:abstractNumId w:val="12"/>
  </w:num>
  <w:num w:numId="3" w16cid:durableId="1033577188">
    <w:abstractNumId w:val="11"/>
  </w:num>
  <w:num w:numId="4" w16cid:durableId="560597187">
    <w:abstractNumId w:val="7"/>
  </w:num>
  <w:num w:numId="5" w16cid:durableId="1669167818">
    <w:abstractNumId w:val="0"/>
  </w:num>
  <w:num w:numId="6" w16cid:durableId="1099446790">
    <w:abstractNumId w:val="10"/>
  </w:num>
  <w:num w:numId="7" w16cid:durableId="286740798">
    <w:abstractNumId w:val="3"/>
  </w:num>
  <w:num w:numId="8" w16cid:durableId="1030643383">
    <w:abstractNumId w:val="5"/>
  </w:num>
  <w:num w:numId="9" w16cid:durableId="10014681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1088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7124482">
    <w:abstractNumId w:val="2"/>
  </w:num>
  <w:num w:numId="12" w16cid:durableId="585119353">
    <w:abstractNumId w:val="8"/>
  </w:num>
  <w:num w:numId="13" w16cid:durableId="907884214">
    <w:abstractNumId w:val="15"/>
  </w:num>
  <w:num w:numId="14" w16cid:durableId="508327928">
    <w:abstractNumId w:val="9"/>
  </w:num>
  <w:num w:numId="15" w16cid:durableId="1763068784">
    <w:abstractNumId w:val="4"/>
  </w:num>
  <w:num w:numId="16" w16cid:durableId="739132548">
    <w:abstractNumId w:val="6"/>
  </w:num>
  <w:num w:numId="17" w16cid:durableId="2076775826">
    <w:abstractNumId w:val="13"/>
  </w:num>
  <w:num w:numId="18" w16cid:durableId="73573799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97"/>
    <w:rsid w:val="00001688"/>
    <w:rsid w:val="00007918"/>
    <w:rsid w:val="00025034"/>
    <w:rsid w:val="00033F52"/>
    <w:rsid w:val="00061AC9"/>
    <w:rsid w:val="000622E3"/>
    <w:rsid w:val="00073919"/>
    <w:rsid w:val="00083A35"/>
    <w:rsid w:val="00093AE4"/>
    <w:rsid w:val="00095DA2"/>
    <w:rsid w:val="000A69F1"/>
    <w:rsid w:val="000B39FF"/>
    <w:rsid w:val="000B7745"/>
    <w:rsid w:val="000C5B16"/>
    <w:rsid w:val="000D5B65"/>
    <w:rsid w:val="000E0EF1"/>
    <w:rsid w:val="000E2055"/>
    <w:rsid w:val="000E5912"/>
    <w:rsid w:val="000E786F"/>
    <w:rsid w:val="000F1F7D"/>
    <w:rsid w:val="00100E65"/>
    <w:rsid w:val="00107C50"/>
    <w:rsid w:val="0011347B"/>
    <w:rsid w:val="00116827"/>
    <w:rsid w:val="00133A3B"/>
    <w:rsid w:val="001375BD"/>
    <w:rsid w:val="00141CF8"/>
    <w:rsid w:val="00145CF6"/>
    <w:rsid w:val="00155334"/>
    <w:rsid w:val="00166081"/>
    <w:rsid w:val="00171ECB"/>
    <w:rsid w:val="00172F9F"/>
    <w:rsid w:val="001755FD"/>
    <w:rsid w:val="00175AFC"/>
    <w:rsid w:val="0018182E"/>
    <w:rsid w:val="00182142"/>
    <w:rsid w:val="00185E19"/>
    <w:rsid w:val="0019603A"/>
    <w:rsid w:val="00197441"/>
    <w:rsid w:val="001A21CC"/>
    <w:rsid w:val="001A540D"/>
    <w:rsid w:val="001A5C6A"/>
    <w:rsid w:val="001C005B"/>
    <w:rsid w:val="001D151E"/>
    <w:rsid w:val="001D2157"/>
    <w:rsid w:val="001E18BF"/>
    <w:rsid w:val="001F5C28"/>
    <w:rsid w:val="001F6F9F"/>
    <w:rsid w:val="00203042"/>
    <w:rsid w:val="00207C61"/>
    <w:rsid w:val="00214675"/>
    <w:rsid w:val="0021478F"/>
    <w:rsid w:val="00216797"/>
    <w:rsid w:val="00220D91"/>
    <w:rsid w:val="00224B62"/>
    <w:rsid w:val="002275B8"/>
    <w:rsid w:val="002305D3"/>
    <w:rsid w:val="00234914"/>
    <w:rsid w:val="00243E7B"/>
    <w:rsid w:val="00247650"/>
    <w:rsid w:val="0025225B"/>
    <w:rsid w:val="002528F9"/>
    <w:rsid w:val="00254A4A"/>
    <w:rsid w:val="00256755"/>
    <w:rsid w:val="00274810"/>
    <w:rsid w:val="002754DA"/>
    <w:rsid w:val="00291541"/>
    <w:rsid w:val="002955B0"/>
    <w:rsid w:val="002A129F"/>
    <w:rsid w:val="002A56FA"/>
    <w:rsid w:val="002B0812"/>
    <w:rsid w:val="002B2704"/>
    <w:rsid w:val="002B5E34"/>
    <w:rsid w:val="002B710D"/>
    <w:rsid w:val="002D433D"/>
    <w:rsid w:val="002D4DA2"/>
    <w:rsid w:val="002E47C0"/>
    <w:rsid w:val="002E5F93"/>
    <w:rsid w:val="002F4F9E"/>
    <w:rsid w:val="002F5089"/>
    <w:rsid w:val="00300D17"/>
    <w:rsid w:val="00303E68"/>
    <w:rsid w:val="00304D6C"/>
    <w:rsid w:val="00304F20"/>
    <w:rsid w:val="0030525E"/>
    <w:rsid w:val="00322CDD"/>
    <w:rsid w:val="0032749B"/>
    <w:rsid w:val="00334CC5"/>
    <w:rsid w:val="00336D12"/>
    <w:rsid w:val="00337597"/>
    <w:rsid w:val="003406D5"/>
    <w:rsid w:val="003449D9"/>
    <w:rsid w:val="00347B53"/>
    <w:rsid w:val="00353281"/>
    <w:rsid w:val="00353B40"/>
    <w:rsid w:val="00360D8F"/>
    <w:rsid w:val="00370329"/>
    <w:rsid w:val="00370E60"/>
    <w:rsid w:val="00374B6A"/>
    <w:rsid w:val="0037504F"/>
    <w:rsid w:val="00390FAB"/>
    <w:rsid w:val="003A7654"/>
    <w:rsid w:val="003B20E2"/>
    <w:rsid w:val="003B5DBC"/>
    <w:rsid w:val="003B6751"/>
    <w:rsid w:val="003B6957"/>
    <w:rsid w:val="003C47D0"/>
    <w:rsid w:val="003D0356"/>
    <w:rsid w:val="003E0FF2"/>
    <w:rsid w:val="003E2AB8"/>
    <w:rsid w:val="003F2BDB"/>
    <w:rsid w:val="003F736C"/>
    <w:rsid w:val="00403B67"/>
    <w:rsid w:val="00403EAF"/>
    <w:rsid w:val="00420301"/>
    <w:rsid w:val="00425D50"/>
    <w:rsid w:val="00432490"/>
    <w:rsid w:val="0043316E"/>
    <w:rsid w:val="00436641"/>
    <w:rsid w:val="00436EFF"/>
    <w:rsid w:val="004522B5"/>
    <w:rsid w:val="00452EE3"/>
    <w:rsid w:val="00455275"/>
    <w:rsid w:val="004633AF"/>
    <w:rsid w:val="00466B04"/>
    <w:rsid w:val="0047241C"/>
    <w:rsid w:val="00474AC5"/>
    <w:rsid w:val="0047637A"/>
    <w:rsid w:val="00487982"/>
    <w:rsid w:val="00487F87"/>
    <w:rsid w:val="00493905"/>
    <w:rsid w:val="004A119A"/>
    <w:rsid w:val="004B2590"/>
    <w:rsid w:val="004B3666"/>
    <w:rsid w:val="004C5B80"/>
    <w:rsid w:val="004D3C20"/>
    <w:rsid w:val="004E0203"/>
    <w:rsid w:val="004E3C74"/>
    <w:rsid w:val="005128C9"/>
    <w:rsid w:val="005133D9"/>
    <w:rsid w:val="005143AB"/>
    <w:rsid w:val="00517149"/>
    <w:rsid w:val="005202BB"/>
    <w:rsid w:val="005203E1"/>
    <w:rsid w:val="0052184D"/>
    <w:rsid w:val="00530783"/>
    <w:rsid w:val="0054104A"/>
    <w:rsid w:val="005603A9"/>
    <w:rsid w:val="00564647"/>
    <w:rsid w:val="00584397"/>
    <w:rsid w:val="00596D02"/>
    <w:rsid w:val="005B7463"/>
    <w:rsid w:val="005E0064"/>
    <w:rsid w:val="005F75C5"/>
    <w:rsid w:val="006071C0"/>
    <w:rsid w:val="00616893"/>
    <w:rsid w:val="00634C1B"/>
    <w:rsid w:val="0064171C"/>
    <w:rsid w:val="00647DE4"/>
    <w:rsid w:val="00652965"/>
    <w:rsid w:val="00662827"/>
    <w:rsid w:val="00690270"/>
    <w:rsid w:val="00690B07"/>
    <w:rsid w:val="006A306E"/>
    <w:rsid w:val="006A3B7B"/>
    <w:rsid w:val="006B1C93"/>
    <w:rsid w:val="006C579B"/>
    <w:rsid w:val="006C63E5"/>
    <w:rsid w:val="006D295A"/>
    <w:rsid w:val="006E033B"/>
    <w:rsid w:val="006E476A"/>
    <w:rsid w:val="006E5411"/>
    <w:rsid w:val="006F312E"/>
    <w:rsid w:val="00700692"/>
    <w:rsid w:val="0070710F"/>
    <w:rsid w:val="00712FD5"/>
    <w:rsid w:val="00717CB8"/>
    <w:rsid w:val="00720F1B"/>
    <w:rsid w:val="00723062"/>
    <w:rsid w:val="00731B87"/>
    <w:rsid w:val="00735778"/>
    <w:rsid w:val="00735F6C"/>
    <w:rsid w:val="00740A18"/>
    <w:rsid w:val="00740C5F"/>
    <w:rsid w:val="00746A58"/>
    <w:rsid w:val="00747955"/>
    <w:rsid w:val="0075362A"/>
    <w:rsid w:val="00753887"/>
    <w:rsid w:val="00760D9F"/>
    <w:rsid w:val="007635EE"/>
    <w:rsid w:val="00764057"/>
    <w:rsid w:val="0076487E"/>
    <w:rsid w:val="00792FA1"/>
    <w:rsid w:val="007A2EB0"/>
    <w:rsid w:val="007A39B5"/>
    <w:rsid w:val="007B3ACD"/>
    <w:rsid w:val="007C1B90"/>
    <w:rsid w:val="007C3D73"/>
    <w:rsid w:val="007C7ABE"/>
    <w:rsid w:val="007E2A1F"/>
    <w:rsid w:val="007E3D35"/>
    <w:rsid w:val="007E62EE"/>
    <w:rsid w:val="007F1359"/>
    <w:rsid w:val="007F17C0"/>
    <w:rsid w:val="00827D8E"/>
    <w:rsid w:val="008435C7"/>
    <w:rsid w:val="008510DF"/>
    <w:rsid w:val="00861478"/>
    <w:rsid w:val="0086317E"/>
    <w:rsid w:val="00877EB6"/>
    <w:rsid w:val="00880186"/>
    <w:rsid w:val="0088795F"/>
    <w:rsid w:val="008922AF"/>
    <w:rsid w:val="00892867"/>
    <w:rsid w:val="008B50B0"/>
    <w:rsid w:val="008B5930"/>
    <w:rsid w:val="008C3B01"/>
    <w:rsid w:val="008C6705"/>
    <w:rsid w:val="008E2871"/>
    <w:rsid w:val="008E3B4A"/>
    <w:rsid w:val="00900A8F"/>
    <w:rsid w:val="00901BDB"/>
    <w:rsid w:val="00902666"/>
    <w:rsid w:val="00912CCD"/>
    <w:rsid w:val="00914A69"/>
    <w:rsid w:val="00921CD0"/>
    <w:rsid w:val="00931774"/>
    <w:rsid w:val="009468DE"/>
    <w:rsid w:val="00946913"/>
    <w:rsid w:val="00951C95"/>
    <w:rsid w:val="00951F85"/>
    <w:rsid w:val="0095496C"/>
    <w:rsid w:val="00955146"/>
    <w:rsid w:val="009577B2"/>
    <w:rsid w:val="0096620A"/>
    <w:rsid w:val="00971957"/>
    <w:rsid w:val="009848E0"/>
    <w:rsid w:val="00986BEB"/>
    <w:rsid w:val="00986ECC"/>
    <w:rsid w:val="00995373"/>
    <w:rsid w:val="009A01D8"/>
    <w:rsid w:val="009A6F96"/>
    <w:rsid w:val="009A774C"/>
    <w:rsid w:val="009B2FDE"/>
    <w:rsid w:val="009D3012"/>
    <w:rsid w:val="009D4146"/>
    <w:rsid w:val="009D5A43"/>
    <w:rsid w:val="009D6CAE"/>
    <w:rsid w:val="009E795D"/>
    <w:rsid w:val="009E7A5F"/>
    <w:rsid w:val="009F3F49"/>
    <w:rsid w:val="00A11CFF"/>
    <w:rsid w:val="00A15590"/>
    <w:rsid w:val="00A22ABC"/>
    <w:rsid w:val="00A338CD"/>
    <w:rsid w:val="00A35E2A"/>
    <w:rsid w:val="00A45F0D"/>
    <w:rsid w:val="00A47F3A"/>
    <w:rsid w:val="00A64E88"/>
    <w:rsid w:val="00A67C90"/>
    <w:rsid w:val="00A83FC0"/>
    <w:rsid w:val="00A860CB"/>
    <w:rsid w:val="00A96A15"/>
    <w:rsid w:val="00AA4C4F"/>
    <w:rsid w:val="00AC0F26"/>
    <w:rsid w:val="00AC1A01"/>
    <w:rsid w:val="00AC576D"/>
    <w:rsid w:val="00AD058D"/>
    <w:rsid w:val="00AD1CAA"/>
    <w:rsid w:val="00AD4902"/>
    <w:rsid w:val="00AE4228"/>
    <w:rsid w:val="00AE532C"/>
    <w:rsid w:val="00AF05D3"/>
    <w:rsid w:val="00AF10CB"/>
    <w:rsid w:val="00AF14CB"/>
    <w:rsid w:val="00B10D2D"/>
    <w:rsid w:val="00B12779"/>
    <w:rsid w:val="00B12F3C"/>
    <w:rsid w:val="00B340BD"/>
    <w:rsid w:val="00B349AA"/>
    <w:rsid w:val="00B371D5"/>
    <w:rsid w:val="00B47DA1"/>
    <w:rsid w:val="00B52DE8"/>
    <w:rsid w:val="00B609FE"/>
    <w:rsid w:val="00B60C47"/>
    <w:rsid w:val="00B650A3"/>
    <w:rsid w:val="00B80501"/>
    <w:rsid w:val="00B80A0E"/>
    <w:rsid w:val="00B86428"/>
    <w:rsid w:val="00BB03ED"/>
    <w:rsid w:val="00BB3421"/>
    <w:rsid w:val="00BD0895"/>
    <w:rsid w:val="00BD1660"/>
    <w:rsid w:val="00BD1DE2"/>
    <w:rsid w:val="00BD303E"/>
    <w:rsid w:val="00BD40C0"/>
    <w:rsid w:val="00BE0136"/>
    <w:rsid w:val="00BE71FE"/>
    <w:rsid w:val="00BF6FE0"/>
    <w:rsid w:val="00C07E0E"/>
    <w:rsid w:val="00C17FC5"/>
    <w:rsid w:val="00C21182"/>
    <w:rsid w:val="00C318F4"/>
    <w:rsid w:val="00C33A16"/>
    <w:rsid w:val="00C37C91"/>
    <w:rsid w:val="00C4033D"/>
    <w:rsid w:val="00C4061A"/>
    <w:rsid w:val="00C4593F"/>
    <w:rsid w:val="00C47B24"/>
    <w:rsid w:val="00C50D57"/>
    <w:rsid w:val="00C53C7A"/>
    <w:rsid w:val="00C644A6"/>
    <w:rsid w:val="00C77DE5"/>
    <w:rsid w:val="00C81219"/>
    <w:rsid w:val="00C8284F"/>
    <w:rsid w:val="00C84A93"/>
    <w:rsid w:val="00C87569"/>
    <w:rsid w:val="00C937FA"/>
    <w:rsid w:val="00CB0544"/>
    <w:rsid w:val="00CB65B5"/>
    <w:rsid w:val="00CC584B"/>
    <w:rsid w:val="00CC6C91"/>
    <w:rsid w:val="00CD0E35"/>
    <w:rsid w:val="00CD652E"/>
    <w:rsid w:val="00CE790F"/>
    <w:rsid w:val="00CF07F4"/>
    <w:rsid w:val="00CF35BF"/>
    <w:rsid w:val="00D0158C"/>
    <w:rsid w:val="00D12C3D"/>
    <w:rsid w:val="00D17D8C"/>
    <w:rsid w:val="00D2002B"/>
    <w:rsid w:val="00D47BEA"/>
    <w:rsid w:val="00D50113"/>
    <w:rsid w:val="00D6196E"/>
    <w:rsid w:val="00D84D1C"/>
    <w:rsid w:val="00D87D74"/>
    <w:rsid w:val="00D914FD"/>
    <w:rsid w:val="00DB4368"/>
    <w:rsid w:val="00DC73DF"/>
    <w:rsid w:val="00DD16EB"/>
    <w:rsid w:val="00DE4699"/>
    <w:rsid w:val="00DE794D"/>
    <w:rsid w:val="00E06AB3"/>
    <w:rsid w:val="00E11DB2"/>
    <w:rsid w:val="00E1252C"/>
    <w:rsid w:val="00E2572C"/>
    <w:rsid w:val="00E25D46"/>
    <w:rsid w:val="00E3054B"/>
    <w:rsid w:val="00E36E10"/>
    <w:rsid w:val="00E43738"/>
    <w:rsid w:val="00E61D4A"/>
    <w:rsid w:val="00E62A5F"/>
    <w:rsid w:val="00E63276"/>
    <w:rsid w:val="00E8061B"/>
    <w:rsid w:val="00E84832"/>
    <w:rsid w:val="00E9542E"/>
    <w:rsid w:val="00EB53EB"/>
    <w:rsid w:val="00EB53F0"/>
    <w:rsid w:val="00EC41A4"/>
    <w:rsid w:val="00EC5B39"/>
    <w:rsid w:val="00EC67B3"/>
    <w:rsid w:val="00ED47AB"/>
    <w:rsid w:val="00ED7DEF"/>
    <w:rsid w:val="00EE29F6"/>
    <w:rsid w:val="00EE504B"/>
    <w:rsid w:val="00F0336D"/>
    <w:rsid w:val="00F03A3E"/>
    <w:rsid w:val="00F0436B"/>
    <w:rsid w:val="00F0502B"/>
    <w:rsid w:val="00F11528"/>
    <w:rsid w:val="00F1406B"/>
    <w:rsid w:val="00F15D90"/>
    <w:rsid w:val="00F16858"/>
    <w:rsid w:val="00F16C22"/>
    <w:rsid w:val="00F22B29"/>
    <w:rsid w:val="00F264CB"/>
    <w:rsid w:val="00F34100"/>
    <w:rsid w:val="00F352B7"/>
    <w:rsid w:val="00F35AFA"/>
    <w:rsid w:val="00F36260"/>
    <w:rsid w:val="00F378DB"/>
    <w:rsid w:val="00F44A0D"/>
    <w:rsid w:val="00F52877"/>
    <w:rsid w:val="00F62D51"/>
    <w:rsid w:val="00F711CB"/>
    <w:rsid w:val="00F73848"/>
    <w:rsid w:val="00F83BFD"/>
    <w:rsid w:val="00F92E85"/>
    <w:rsid w:val="00FA0565"/>
    <w:rsid w:val="00FB1453"/>
    <w:rsid w:val="00FB7F74"/>
    <w:rsid w:val="00FC7310"/>
    <w:rsid w:val="00FC7ABA"/>
    <w:rsid w:val="00FD44ED"/>
    <w:rsid w:val="00FE6698"/>
    <w:rsid w:val="00FF2306"/>
    <w:rsid w:val="00FF36C8"/>
    <w:rsid w:val="00FF425C"/>
    <w:rsid w:val="00FF598E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BD66E3"/>
  <w15:docId w15:val="{BE52D2FF-1241-4227-927B-4530BE8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List Paragraph,Akapit z listą5,Preambuła,Wypunktowanie,BulletC,Wyliczanie,Obiekt,Akapit z listą31,Bullets,List Paragraph1,T_SZ_List Paragraph,Akapit z listą BS,WYPUNKTOWANIE Akapit z listą,List Paragraph2"/>
    <w:basedOn w:val="Normalny"/>
    <w:link w:val="AkapitzlistZnak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14A6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3F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F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F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F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F52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Preambuła Znak,Wypunktowanie Znak,BulletC Znak,Wyliczanie Znak,Obiekt Znak,Akapit z listą31 Znak,Bullets Znak,List Paragraph1 Znak"/>
    <w:link w:val="Akapitzlist"/>
    <w:uiPriority w:val="34"/>
    <w:qFormat/>
    <w:locked/>
    <w:rsid w:val="00877EB6"/>
  </w:style>
  <w:style w:type="character" w:styleId="Nierozpoznanawzmianka">
    <w:name w:val="Unresolved Mention"/>
    <w:basedOn w:val="Domylnaczcionkaakapitu"/>
    <w:uiPriority w:val="99"/>
    <w:semiHidden/>
    <w:unhideWhenUsed/>
    <w:rsid w:val="005143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omas@gddki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grebosz@gddk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miziorko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olosowska@gddkia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0890-067F-4377-AAEB-B163FF25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1915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Grębosz Jacek</cp:lastModifiedBy>
  <cp:revision>28</cp:revision>
  <cp:lastPrinted>2024-03-01T12:15:00Z</cp:lastPrinted>
  <dcterms:created xsi:type="dcterms:W3CDTF">2024-02-14T13:00:00Z</dcterms:created>
  <dcterms:modified xsi:type="dcterms:W3CDTF">2025-03-21T08:25:00Z</dcterms:modified>
</cp:coreProperties>
</file>